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Федеральной службы по надзору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 и благополучия человека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Республике Саха (Якутия) от </w:t>
      </w:r>
      <w:r w:rsidR="0094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49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42F92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76D">
        <w:rPr>
          <w:rFonts w:ascii="Times New Roman" w:eastAsia="Times New Roman" w:hAnsi="Times New Roman" w:cs="Times New Roman"/>
          <w:sz w:val="24"/>
          <w:szCs w:val="24"/>
          <w:lang w:eastAsia="ru-RU"/>
        </w:rPr>
        <w:t>430-</w:t>
      </w:r>
      <w:r w:rsidR="00C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2F92" w:rsidRPr="00A42F92" w:rsidRDefault="00A42F92" w:rsidP="00095BAF">
      <w:pPr>
        <w:tabs>
          <w:tab w:val="left" w:pos="561"/>
          <w:tab w:val="left" w:pos="2520"/>
          <w:tab w:val="left" w:pos="920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F92" w:rsidRP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Федеральной службы по надзору в сфере защиты прав потребителей и благополучия человека  по Республике Саха (Якутия), </w:t>
      </w:r>
      <w:r w:rsidR="0015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бюджетного учреждения  здравоохранения "Центр гигиены и эпидемиологии в Республике Саха (Якутия)", задачи по их реализации на 201</w:t>
      </w:r>
      <w:r w:rsidR="00E1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76EF" w:rsidRDefault="00E176EF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Совершенствование организации и управления деятельностью </w:t>
      </w:r>
      <w:r w:rsidR="00F249E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 службы по надзору в сфере защиты прав потребителей и благополучия человека</w:t>
      </w:r>
      <w:r w:rsidR="00F249E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Саха (Якутия) и ФБУЗ "Центр гигиены и эпидемиол</w:t>
      </w:r>
      <w:r w:rsidR="00EE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огии в Республике Саха (Якутия)</w:t>
      </w:r>
      <w:r w:rsidR="00F249E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</w:t>
      </w:r>
      <w:r w:rsidR="00F249E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учреждени</w:t>
      </w:r>
      <w:r w:rsidR="00F249E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указанного направления будут являться:</w:t>
      </w:r>
    </w:p>
    <w:p w:rsidR="00D8265D" w:rsidRPr="00557A91" w:rsidRDefault="00107193" w:rsidP="00107193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 «О стратегическом планировании в Российской Федерации»</w:t>
      </w:r>
      <w:r w:rsidR="00D8265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Повышение результативности и эффективности контрольно-надзорной деятельности Роспотребнадзора, в том числе посредством реализации риск-ориентированного подхода при организации федерального государственного санитарно-эпидемиологического надзора;</w:t>
      </w:r>
    </w:p>
    <w:p w:rsidR="00E176EF" w:rsidRPr="00557A91" w:rsidRDefault="00F249E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реализация элементов новой модели контроля (надзора), в связи с изменением парадигмы федерального государственного конт</w:t>
      </w:r>
      <w:r w:rsidR="0041702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роля (надзора):</w:t>
      </w:r>
    </w:p>
    <w:p w:rsidR="00417021" w:rsidRPr="00557A91" w:rsidRDefault="00417021" w:rsidP="00E176EF">
      <w:pPr>
        <w:spacing w:after="0" w:line="322" w:lineRule="exact"/>
        <w:ind w:firstLine="703"/>
        <w:jc w:val="both"/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Подзадача: </w:t>
      </w:r>
      <w:r w:rsidRPr="00557A91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(ст.8.2  Федерального закона от 3 июля 2016 г. №277-ФЗ «О внесении изменений в  ФЗ 294 от 26.12.2008 г.» и ФЗ «О стратегическом планировании в РФ»);</w:t>
      </w:r>
      <w:r w:rsidRPr="00557A91">
        <w:t xml:space="preserve"> </w:t>
      </w:r>
    </w:p>
    <w:p w:rsidR="00417021" w:rsidRPr="00557A91" w:rsidRDefault="0041702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E176EF" w:rsidRPr="00557A91" w:rsidRDefault="002921B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Подзадача: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новых подходов при организации контрольно-надзорной деятельности, в частности, переход к модели управления рисками при осуществлении государственного контроля (надзора) за продукцией (товарами), находящейся в обороте;</w:t>
      </w:r>
    </w:p>
    <w:p w:rsidR="00E176EF" w:rsidRPr="00557A91" w:rsidRDefault="002921B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</w:t>
      </w:r>
      <w:r w:rsidR="00F249E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новых форм контроля (надзора), таких как контрольная закупка, исследование и измерение параметров объектов (атмосферного воздуха, вод, почвы, недр) при осуществлении социально-гигиенического мониторинга;</w:t>
      </w:r>
    </w:p>
    <w:p w:rsidR="00BD23D2" w:rsidRPr="00557A91" w:rsidRDefault="00F249E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лабораторного дела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ФБУЗ "Центр гигиены и эпидемиологии в Республике Саха (Якутия)"</w:t>
      </w:r>
      <w:r w:rsidR="0064134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D23D2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совершенствование  и модернизация   испытательных лабораторных центров  ФБУЗ «Центр гигиены и эпидемиологии в Республике Саха (Якутия)» путем  внедрения  современн</w:t>
      </w:r>
      <w:r w:rsidR="0064134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аналитического оборудования с целью лабораторного обеспечения Управления Роспотребнадзора по Республике Саха (Якутия) в условиях рискоориентированного подхода контрольно-надзорной деятельности;</w:t>
      </w:r>
    </w:p>
    <w:p w:rsidR="00E176EF" w:rsidRPr="00557A91" w:rsidRDefault="00F249E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к использованию современных информационных технологий при планировании деятельности Службы, осуществлении контроля (надзора) и обеспечении контроля (надзора).</w:t>
      </w:r>
    </w:p>
    <w:p w:rsidR="00F249EA" w:rsidRPr="00557A91" w:rsidRDefault="00F249E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107193" w:rsidRPr="00557A91" w:rsidRDefault="00D57FEB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8265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Устранение избыточных административных барьеров для деятельности ЮЛ и ИП, реализация риск-ориентированного подхода при организации федерального государственного санитарно-эпидемиологического надзора с учетом потенциального риска причинения вреда здоровью;</w:t>
      </w:r>
    </w:p>
    <w:p w:rsidR="00E176EF" w:rsidRPr="00557A91" w:rsidRDefault="00F249E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Эффективное использование имеющихся в распоряжении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трудовых, материальных и финансовых ресурсов, направленных на предупреждение, выявление и пресечение нарушений гражданами и организациями обязательных требований, принятия мер по пресече</w:t>
      </w:r>
      <w:r w:rsidR="002B10B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выявленных нарушений. Снижение административной нагрузки на организации и граждан, осуществляющих предпринимательскую деятельность, повышение качества администрирования контрольно-надзорных функций</w:t>
      </w:r>
      <w:r w:rsidR="0041702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17021" w:rsidRPr="00557A91" w:rsidRDefault="00417021" w:rsidP="00F249EA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3605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требований. Профилактика нарушений обязательных требований;</w:t>
      </w:r>
    </w:p>
    <w:p w:rsidR="00E176EF" w:rsidRPr="00557A91" w:rsidRDefault="00CA148F" w:rsidP="00F249EA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планирования и организации деятельности </w:t>
      </w:r>
      <w:r w:rsidR="00F249E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Роспотребнадзора по Республике Саха (Якутия) и ФБУЗ "Центр гигиены и эпидемиологии в Республике Саха (Якутия)"</w:t>
      </w:r>
      <w:r w:rsidR="00AA5D7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AA5D7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единых подходов к сбору, обработк</w:t>
      </w:r>
      <w:r w:rsidR="00317065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76EF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оценке результатов социально-гигиенического мониторинга в условиях применения новых форм контроля (надзора);</w:t>
      </w:r>
    </w:p>
    <w:p w:rsidR="00E62819" w:rsidRPr="00557A91" w:rsidRDefault="00E6281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 процедуры аккредитации в Росаккредитации ИЛЦ;</w:t>
      </w:r>
    </w:p>
    <w:p w:rsidR="00E176EF" w:rsidRPr="00557A91" w:rsidRDefault="00AA5D76" w:rsidP="00BD23D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организационного построения лабораторного обеспечения;</w:t>
      </w:r>
    </w:p>
    <w:p w:rsidR="00BD23D2" w:rsidRPr="00557A91" w:rsidRDefault="00BD23D2" w:rsidP="00BD23D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Дальнейшее совершенствование системы менеджмента качества ИЛЦ;</w:t>
      </w:r>
    </w:p>
    <w:p w:rsidR="00BD23D2" w:rsidRPr="00557A91" w:rsidRDefault="00BD23D2" w:rsidP="00BD23D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 качества и эффективности  работы лабораторных подразделений ФБУЗ «Центр гигиены и эпидемиологии в Республике Саха (Якутия)»,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измерений;</w:t>
      </w:r>
    </w:p>
    <w:p w:rsidR="00BD23D2" w:rsidRPr="00557A91" w:rsidRDefault="00BD23D2" w:rsidP="00BD23D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единых информационных пространств лабораторного обеспечения и дальнейшее совершенствование информационных систем;</w:t>
      </w:r>
    </w:p>
    <w:p w:rsidR="00E176EF" w:rsidRPr="00557A91" w:rsidRDefault="00AA5D76" w:rsidP="00BD23D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информационных систем и ресурсов Роспотребнадзора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Управления Роспотребнадзора по Республике Саха (Якутия), ФБУЗ "Центр гигиены и эпидемиологии в Республике Саха (Якутия)"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AA5D76" w:rsidP="00AA5D7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Эффективное использование бюджетных средств на основе оценки результатов деятельности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2B7C3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Совершенствование санитарно-противоэпидемических и профилактических мероприятий в целях обеспечения стабильной эпидемиологической ситуации и предупреждения распространения инфекционных болезней.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r w:rsidR="0033356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учреждени</w:t>
      </w:r>
      <w:r w:rsidR="0033356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указанного направления будут являться:</w:t>
      </w:r>
    </w:p>
    <w:p w:rsidR="00E176EF" w:rsidRPr="00557A91" w:rsidRDefault="00AA5D7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172E8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государственной программы «Развитие здравоохранения» в части компетенции Роспотребнадзора. Реализация п.1 «б» Указа Президента Российской Федерации «О мерах по реализации демографической политики Российской Федерации» от 7 мая № 606. Увеличение к 2018 году ожидаемой продолжительности жизни в Российской Федерации до 74 лет</w:t>
      </w:r>
      <w:r w:rsidR="0057300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172E8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Усиление контроля за организацией, проведением и обеспечением безопасных условий иммунопрофилактики населения в рамках национального календаря профилактических прививок и календаря профилактических прививок по эпидемическим показаниям, за достижением и поддержанием требуемых уровней охвата профилактическими прививками детей и взрослых в декретированных возрастах;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Продолжение работы по внедрению эпиднадзора за внебольничными пневмониями, в т.ч. по их этиологической расшифровке;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дополнительных мероприятий в целях повышения охвата вакцинацией против гриппа населения;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103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 реализация первого этапа (2016-2018гг.) Программы по достижению в стране элиминации кори и краснухи к 2010 году в Республике Саха (Якутия); организация и проведение плановых и дополнительных профилактических и противоэпидемических мероприятий в целях стабилизации и предупреждения заболеваемости корью и краснухой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3EF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Поддержание статуса территории Российской Федерации в Республике Саха (Якутия) свободной от полиомиелита, проведение качественного эпидемиологического надзора и мероприятий по обеспечению надлежащего контейнмента вакцинных вирусов полиомиелита в вирусологической лаборатории ФБУЗ «Центр гигиены и эпидемиологии в Республике Саха (Якутия)»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AA5D7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мероприятий в рамках обновленной программы «Профилактика энтеровирусной инфекции»; внедрение оптимизированной системы эпидемиологического надзора за ЭВИ;</w:t>
      </w:r>
    </w:p>
    <w:p w:rsidR="00E176EF" w:rsidRPr="00557A91" w:rsidRDefault="00AA5D7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комплекса профилактических и противоэпидемических мероприятий по эпидемиологическому надзору за инфекциями, связанными с оказанием медицинской помощи;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профилактических мероприятий в целях снижения интенсивности распространения ВИЧ-инфекции, в соответствии с Государственной стратегией противодействия распространению ВИЧ-инфекции в Российской Федерации на период до 2020г. и Планом по ее реализации;</w:t>
      </w:r>
    </w:p>
    <w:p w:rsidR="00E176EF" w:rsidRPr="00557A91" w:rsidRDefault="00135C9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усовершенствованного комплекса мероприятий по предупреждению завоза опасных инфекционных болезней, дальнейшей стабилизации ситуации по заболеваемости природно-очаговыми и болезнями, общими для человека и животных;</w:t>
      </w:r>
    </w:p>
    <w:p w:rsidR="000D7521" w:rsidRPr="00557A91" w:rsidRDefault="000D752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312B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дополнительных мер по профилактике инфекционных и паразитарны</w:t>
      </w:r>
      <w:r w:rsidR="0043665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заболеваний;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Концепции развития системы лабораторного обеспечения деятельности </w:t>
      </w:r>
      <w:r w:rsidR="004F748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 на 2017-2023гг.</w:t>
      </w:r>
      <w:r w:rsidR="004F7487" w:rsidRPr="00557A91">
        <w:t xml:space="preserve"> </w:t>
      </w:r>
      <w:r w:rsidR="004F748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мониторинга за циркуляцией возбудителей инфекционных болезней, продолжение укрепления лабораторной базы ФБУЗ «Центр гигиены и эпидемиологии в Республике Саха (Якутия)»;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санитарно-эпидемиологического характера;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комплекса мер в целях обеспечения биологической безопасности населения Российской Федерации, в том числе в рамках международного сотрудничества.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Поддержание (на уровне не ниже 95%) охвата профилактическими прививками детей и взрослых в декретированных возрастах. Обеспечение безопасных условий при проведении иммунизации</w:t>
      </w:r>
      <w:r w:rsidR="002B596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B596F" w:rsidRPr="00557A91">
        <w:t xml:space="preserve"> </w:t>
      </w:r>
      <w:r w:rsidR="002B596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Поддержание инфекционной и паразитарной заболеваемости на уровне установленных целевых значений;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микробиологического мониторинга за возбуд</w:t>
      </w:r>
      <w:r w:rsidR="005A457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ителями внебольничных пневмоний.</w:t>
      </w:r>
      <w:r w:rsidR="005A4576" w:rsidRPr="00557A91">
        <w:t xml:space="preserve"> </w:t>
      </w:r>
      <w:r w:rsidR="005A457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Стабилизация заболеваем</w:t>
      </w:r>
      <w:r w:rsidR="00E8356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внебольничными пневмониями;</w:t>
      </w:r>
    </w:p>
    <w:p w:rsidR="00623DFB" w:rsidRPr="00557A91" w:rsidRDefault="002921B3" w:rsidP="002921B3">
      <w:pPr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3DFB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охвата прививками против гриппа населения Республики Саха (Якутия). Сокращение интенсивности и длительности эпидемического подъема </w:t>
      </w:r>
      <w:r w:rsidR="00E8356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заболеваемости гриппом и ОРВИ;</w:t>
      </w:r>
    </w:p>
    <w:p w:rsidR="0094447D" w:rsidRPr="00557A91" w:rsidRDefault="00153910" w:rsidP="0094447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4447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мероприятий по профилактике кори и краснухи в Республике Саха (Якутия). Поддержание заболеваемости корью и краснухой на уровне, соответствующем критериям элиминации. Отсутствие случаев эндемичной кори и краснухи на территории Республики Саха (Якутия);</w:t>
      </w:r>
    </w:p>
    <w:p w:rsidR="00E176EF" w:rsidRPr="00557A91" w:rsidRDefault="00153910" w:rsidP="0075634C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5634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Подтверждение статуса территории Российской Федерации свободной от полиомиелита в </w:t>
      </w:r>
      <w:r w:rsidR="00681E0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Республике</w:t>
      </w:r>
      <w:r w:rsidR="0075634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Саха (Якутия). Проведение качественного эпидемиологического надзора и мероприятий по обеспечению надлежащего контейнмента вакцинных вирусов полиомиелита в вирусологической лаборатории  ФБУЗ «Центр гигиены и эпидемиологии в Республике Саха (Якутия)». Отсутствие случаев заболеваний </w:t>
      </w:r>
      <w:r w:rsidR="0075634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полиомиелитом, вызванным диким полиовирусом, на территории Республики Саха (Якутия). Отсутствие случаев вакциноассоциированного полиомиелита;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B51E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Стабилизация заболеваемости энтеровирусными инфекциями.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микробиологического мониторинга за возбудителями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ЭВИ;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D3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птимиз</w:t>
      </w:r>
      <w:r w:rsidR="003D6D3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 системы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эпидемиологического надзора за инфекциями, связанными с оказанием медицинской помощи;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интенсивности распространения ВИЧ-инфекции среди населения </w:t>
      </w:r>
      <w:r w:rsidR="00E3298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(Якутия).</w:t>
      </w:r>
      <w:r w:rsidR="00E3298A" w:rsidRPr="00557A91">
        <w:t xml:space="preserve"> </w:t>
      </w:r>
      <w:r w:rsidR="00E3298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индикативных показателей обследования населения на ВИЧ, диспансерного обследования и лечения ВИЧ – инфицированных, профилактики вертикальной передачи ВИЧ от матери ре</w:t>
      </w:r>
      <w:r w:rsidR="0043665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бенку;</w:t>
      </w:r>
    </w:p>
    <w:p w:rsidR="00E176EF" w:rsidRPr="00557A91" w:rsidRDefault="00153910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E3A7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энтомологических, микробиологических, серологических наблюдений в зонах природно-очаговых инфекций на территории Республики Саха (Якутия). Продолжение мероприятий по предупреждению заболеваемости природно-очаговыми и болезнями, общими для человека и животных, в т.ч. передающихся клещами. Недопущение заболевания людей чумой, холерой и сибирской язвой, в том числе групповых случаев</w:t>
      </w:r>
      <w:r w:rsidR="006A199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A199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санитарно-карантинного контроля в пункте пропуска через государственную границу Российской Федерации в целях недопущения завоза и распространения на территории Республики Саха (Якутия) опасных инфекционных болезней, в том числе зоонозной природы. Недопущение завоза и распространения на территории Российской Федерации опасных инфекционных болезней;</w:t>
      </w:r>
    </w:p>
    <w:p w:rsidR="00641E9F" w:rsidRPr="00557A91" w:rsidRDefault="006A199E" w:rsidP="00641E9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1E9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Стабилизация заболеваемости инфекционными и паразитарными болезнями. Предупреждение групповых случаев заболевания населения;</w:t>
      </w:r>
    </w:p>
    <w:p w:rsidR="00E176EF" w:rsidRPr="00557A91" w:rsidRDefault="00153910" w:rsidP="006D34C8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04E5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качества индикации и идентификации микроорганизмов путем укрепления лабораторной базы ФБУЗ «Центр гигиены и эпидемиологии в Республике Саха (Якутия)»;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числа</w:t>
      </w:r>
      <w:r w:rsidR="00104E5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нерасш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ифрованных эпидемических очагов</w:t>
      </w:r>
      <w:r w:rsidR="006D34C8" w:rsidRPr="00557A91">
        <w:t>;</w:t>
      </w:r>
    </w:p>
    <w:p w:rsidR="00153910" w:rsidRPr="00557A91" w:rsidRDefault="00153910" w:rsidP="00153910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Оперативное реагирование и проведение мероприятий в случае возникновения чрезвычайных ситуаций санитарно-эпидемиологического характера.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93D45" w:rsidRPr="00557A91" w:rsidRDefault="00093D4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B371FD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Развитие федерального санитарно-эпидемиологического надзора.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</w:t>
      </w:r>
      <w:r w:rsidR="0033356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33356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1223FC" w:rsidRPr="00557A91" w:rsidRDefault="00A4538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Актуализация санитарно-эпидемиологических требований и системы федерального государственного санитарно-эпидемиологического надзора за соблюдением требований санитарного законодательства к содержанию территории населенных мест, в том числе в рамках нормативного правового регулирования вопросов обращения с отходами потребления, </w:t>
      </w:r>
      <w:r w:rsidR="00ED005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C73A5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вердыми коммунальными отходами;</w:t>
      </w:r>
    </w:p>
    <w:p w:rsidR="00E176EF" w:rsidRPr="0090179E" w:rsidRDefault="00C73A5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4538F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контроля за факторами среды обитания, оказывающими влияние на здоровье граждан, ограничение негативного воздействия факторов посредством установления санитарно-защитных зон, применение сведений ФИФ социально-гигиенического мониторинга и результатов осуществления федерального государственного санитарно-эпидемиологического контроля (надзора) при рассмотрении и внесении предложения в органы местного самоуправления по изменению схем территориального планирования и генеральных планов территорий населенных мест в целях обеспечения санитарно- эпидемиолог</w:t>
      </w:r>
      <w:r w:rsidR="00AE09D5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ического благополучия населения. </w:t>
      </w:r>
      <w:r w:rsidR="00E176EF" w:rsidRPr="00C45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контроля за факторами среды обитания, реализуемого в рамках социально-гигиенического мониторинга, при осуществлении планирования контрольно-</w:t>
      </w:r>
      <w:r w:rsidR="00E176E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надзорной деятельности;</w:t>
      </w:r>
    </w:p>
    <w:p w:rsidR="00A42615" w:rsidRPr="0090179E" w:rsidRDefault="00A4538F" w:rsidP="00A4261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A0C3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мер в рамках Концепции демографической  политики  в Российской Федерации.</w:t>
      </w:r>
      <w:r w:rsidR="00A42615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0C3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здорового образа жизни граждан РФ в части популяризации культуры здорового питания, спортивно-оздоровительных программ</w:t>
      </w:r>
      <w:r w:rsidR="00A42615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AA0C3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родолжение реализации мер</w:t>
      </w:r>
      <w:r w:rsidR="00A42615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</w:t>
      </w:r>
      <w:r w:rsidR="0020327A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до 2020 года;</w:t>
      </w:r>
    </w:p>
    <w:p w:rsidR="005150B8" w:rsidRPr="0090179E" w:rsidRDefault="00A4538F" w:rsidP="00A4538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Оптимизация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федерального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государственного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санитарно-эпидемиологического надзора за обеспечением населения доброкачественной питьевой водой в рамках реализации Федерального закона от 07.12.2011 № 416 «О водоснабжении и водоотведении», направленного на достижение запланированных индикативных показателей деятельности по вопросам надзора за источниками негативного воздействия на водные объекты, используемые в питьевых и рекреационных целях</w:t>
      </w:r>
      <w:r w:rsidR="005150B8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38F" w:rsidRPr="0090179E" w:rsidRDefault="00662411" w:rsidP="002E634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мониторинга за качеством и безопасностью пищевых продуктов на основе методологии оценки риска, причинения вреда здоровью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176E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176E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населения по вопросам качества и безопасности пищевой продукции и принципов здорового питания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176E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научных исследований в области питания населения, в том числе в области профилактики наиболее распростране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неинфекционных заболеваний. </w:t>
      </w:r>
      <w:r w:rsidR="00A4538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8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8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8F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санитарно-эпидемиологического надзора за выполнением тре</w:t>
      </w:r>
      <w:r w:rsidR="002E6342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бований технических регламентов. Активизация взаимодействия с общественными организациями, бизнес- сообществом по вопросам обеспечения санитарно-эпидемиологического благополучия населения. Совершенствование деятельности лабораторной сети Роспотребнадзора и проведение комплекса мер в целях обеспечения санитарно-эпидемиологического надзора и надзора за соблюдением требований технических регламентов;</w:t>
      </w:r>
    </w:p>
    <w:p w:rsidR="0075030E" w:rsidRPr="0090179E" w:rsidRDefault="0075030E" w:rsidP="0075030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Осуществление федерального государственного надзора за условиями обучения и воспитания детей в организованных коллективах, в том числе за организацией их питания;</w:t>
      </w:r>
    </w:p>
    <w:p w:rsidR="0075030E" w:rsidRPr="0090179E" w:rsidRDefault="0075030E" w:rsidP="0075030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Осуществление контроля за организацией и проведением отдыха и оздоровления детей;</w:t>
      </w:r>
    </w:p>
    <w:p w:rsidR="00CB74EE" w:rsidRPr="0090179E" w:rsidRDefault="0067709F" w:rsidP="0067709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F4D73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санитарно-гигиенического мониторинга и надзора за обеспечением санитарно-эпидемиологического благополучия населения в условиях воздействия физических факторов производственной среды и среды обитания, за условиями труда и профессиональной заболеваемостью работающих в контакте с вредными производственными факторами, за проведением периодических медицинских осмотров. Оптимизация деятельности по паспортизации канцерогеноопасных предприятий.</w:t>
      </w:r>
      <w:r w:rsidR="00CB74EE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механизма комплексной оценки воздействия физических факторов на население с использованием геоинформационных технологий, электромагнитных полей;</w:t>
      </w:r>
    </w:p>
    <w:p w:rsidR="00186BAD" w:rsidRPr="0090179E" w:rsidRDefault="00186BAD" w:rsidP="00E85F3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Основ государственной политики в области обеспечения ядерной и радиационной безопасности Российской Федерации на период до 2025 года, утвержденных Президентом Российской Федерации 01.03.2012г. №Пр-539 в части оптимизации государственного регулирования радиационной безопасности населения. Обеспечение радиационного мониторинга за объектами среды обитания, продуктами питания и источниками питьевого водоснабжения, обеспечение надзора за радиационной безопасностью населения и персонала при всех видах облучения (природное, медицинское, техногенное). Совершенствование системы регистрации лиц, пострадавших от радиационного воздействия и подвергшихся радиационному облучению в результате чернобыльской и других радиационных катастроф, и инцидентов;</w:t>
      </w:r>
    </w:p>
    <w:p w:rsidR="00F04A1D" w:rsidRPr="00557A91" w:rsidRDefault="001B4B45" w:rsidP="00E85F3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04A1D" w:rsidRPr="00901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обеспечения санитарно-эпидемиологического благополучия в период проведения «Ысыах Олонхо-2018» в Алданском районе июнь 2018г., «Ысыах Туймаады-2018» в г. Якутск, VII Спортивные игры народов Республики Саха (Якутия) в 2018 году в Амгинском</w:t>
      </w:r>
      <w:r w:rsidR="00F04A1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август 2018г., Синергия Севера-2018, Международные интеллектуальные игры в г. Якутске в 2018 г.</w:t>
      </w:r>
    </w:p>
    <w:p w:rsidR="00972F8D" w:rsidRPr="00557A91" w:rsidRDefault="00967BF6" w:rsidP="00E85F3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72F8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контроль (надзор) за соблюдением санитарного законодательства за объектами транспорта и транспортной инфраструктуры. </w:t>
      </w:r>
    </w:p>
    <w:p w:rsidR="00E176EF" w:rsidRPr="00557A91" w:rsidRDefault="00E176EF" w:rsidP="00E85F3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CC3866" w:rsidRPr="00557A91" w:rsidRDefault="00CC3866" w:rsidP="00CC386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количества населения, проживающего в неудовлетворительных условиях;</w:t>
      </w:r>
    </w:p>
    <w:p w:rsidR="00CC3866" w:rsidRPr="00557A91" w:rsidRDefault="00CC3866" w:rsidP="00CC386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Совершенствование </w:t>
      </w:r>
      <w:r w:rsidR="00A8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Роспотребнадзором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ФИФ СГМ</w:t>
      </w:r>
      <w:r w:rsidR="001D3140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A82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1D3140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РИФ СГМ;</w:t>
      </w:r>
    </w:p>
    <w:p w:rsidR="00A42615" w:rsidRPr="00557A91" w:rsidRDefault="00A42615" w:rsidP="00A4261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C386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мер по формированию здорового образа жизни. Реализация мер, направленных на снижение алкоголизации населения в целях реализации Концепции демографической политики в Российской Федерации, включающих мероприятия по надзору за оборотом алкогольной продукции;</w:t>
      </w:r>
    </w:p>
    <w:p w:rsidR="005150B8" w:rsidRPr="00557A91" w:rsidRDefault="00792269" w:rsidP="00A4261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Совершенствование контрольно-надзорной деятельности в учреждениях водоподготовки и водоснабжения; Увеличение удельного веса населения, обеспеченного доброкачественной </w:t>
      </w:r>
      <w:r w:rsidR="00CF6AE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питьевой водой;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76EF" w:rsidRPr="00557A91" w:rsidRDefault="00CF6AEE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количества пищевых объектов 3 группы санитарно- эпидеми</w:t>
      </w:r>
      <w:r w:rsidR="009311E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логического благополучия и увеличение 1 группы, снижение заболеваемости населения, обусловленной дефицитом микронутрие</w:t>
      </w:r>
      <w:r w:rsidR="00CC386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тов;</w:t>
      </w:r>
    </w:p>
    <w:p w:rsidR="0075030E" w:rsidRPr="00557A91" w:rsidRDefault="00747DCE" w:rsidP="00747DC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5030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для обучения и воспитания детей в общеобразовательных организациях в соответствии с санитарно- э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пидемиологическими требованиями;</w:t>
      </w:r>
    </w:p>
    <w:p w:rsidR="00CC3866" w:rsidRPr="00557A91" w:rsidRDefault="0075030E" w:rsidP="0075030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условий для отдыха и оздоровления детей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оздоровительных организациях в соответствии с санитарно-эпидемиологическими требованиями</w:t>
      </w:r>
      <w:r w:rsidR="00747DC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безопасных условий, обеспечивающих достижение удельного веса отдохнувших детей с выраженным оздор</w:t>
      </w:r>
      <w:r w:rsidR="00747DC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овительным эффектом не ниже 92%;</w:t>
      </w:r>
    </w:p>
    <w:p w:rsidR="0067709F" w:rsidRPr="00557A91" w:rsidRDefault="00CC3866" w:rsidP="00CC386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Предотвращение неблагоприятного воздействия физических факторов на здоровье населения, соблюдение гигиенических нормативов при проектировании и эксплуатации объектов, являющихся источником воздействия. Оценка условий труда и профессиональной заболеваемости работающих в контакте с вредными производственными факторами. Создание геоинформационных карт, позволяющих оценить суммарное воздействие электромагнитного поля на население в селитебной территории от всех существующих ПРТО. </w:t>
      </w:r>
    </w:p>
    <w:p w:rsidR="00010814" w:rsidRPr="00557A91" w:rsidRDefault="00186BAD" w:rsidP="00186BA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рисков детерминированных эффектов облучения населения (персонала), поддержание на приемлемом уровне риска стохастических эффектов облучения. Совершенствование государственного контроля за перемещением радиоактивных веществ и изделий в интересах противодействия угрозам терроризма и незаконного оборота, а также предупреждения их вредного воздействия на население республики; Совершенствование работы по радиационно-гигиенической паспортизации; Формирование единой государственной системы контроля и учета индивидуальных доз облучения населения и персонала, работающего с источниками ионизирующего излучения. Совершенствование системы регистрации лиц, пострадавших от радиационного воздействия и подвергшихся радиационному облучению в результате чернобыльской и</w:t>
      </w:r>
      <w:r w:rsidR="00010814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радиационных катастроф;</w:t>
      </w:r>
    </w:p>
    <w:p w:rsidR="00F04A1D" w:rsidRPr="00557A91" w:rsidRDefault="001B4B45" w:rsidP="00186BA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Государственный санитарно-эпидемиологический надзор в период подготовки и проведения республиканских мероприятий. Обеспечение санитарно-эпидемиологического благополучия, недопущение возникновения инфекционных и массовых неинфекционных заболеваний, связанных с условиями водоснабжения, питания и размещения участников;</w:t>
      </w:r>
    </w:p>
    <w:p w:rsidR="00972F8D" w:rsidRPr="00557A91" w:rsidRDefault="00967BF6" w:rsidP="00972F8D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72F8D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соблюдения санитарно-эпидемиологических и гигиенических требований на объектах транспорта и транспортной инфраструктуры.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B371FD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Совершенствование практики организации и осуществления федерального государственного надзора в области защиты прав потребителей в целях содействия повышению гарантированного уровня защиты прав потребителей.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</w:t>
      </w:r>
      <w:r w:rsidR="00AC2EA6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и </w:t>
      </w:r>
      <w:r w:rsidR="006D7EF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указанного направления будут являться: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 1837-р, в соответствии с планом мероприятий, проект которого разрабатывается в настоящее время;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условиях не проведения в 2018 году соответствующих плановых проверок при реализации функций, связанных с осуществлением федерального государственного надзора в области защиты прав потребителей, более компетентного применения всего спектра полномочий, установленных статьями 40 и 46 Закона Российской Федерации от 7 февраля 1992 года № 2300-1 «О защите прав потребителей», Положением о федеральном государственном надзоре в области защиты прав потребителей, утвержденным постановлением Правительства Российской Федерации от 2 мая 2012 года № 412, Кодексом Российской Федерации об административных правонарушениях и Гражданским процессуальным кодексом Российской Федерации, в целях эффективного осуществления защиты прав потребителей в административном, досудебном и судебном порядке;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практики проведения внеплановых проверок по обращениям потребителей в контексте соблюдения положений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изменений, внесенных Федеральным законом от 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эффективности осуществления федерального государственного надзора в области защиты прав потребителей в части предупреждения, выявления и пресечения нарушений обязательных требований приоритетно в сферах услуг по перевозке пассажиров различными видами транспорта, предоставления туристских услуг, предоставления финансовых услуг (акцентировано - услуг страхования), розничной продажи товаров посредством сети Интернет;</w:t>
      </w:r>
    </w:p>
    <w:p w:rsidR="0098789E" w:rsidRPr="00557A91" w:rsidRDefault="006678BC" w:rsidP="0098789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на системной основе комплекса превентивных мер, направленных на предупреждение и минимизацию нарушений прав потребителей, в том числе за счет информирования потребителей и повышения правовой грамотности населения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8789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Содержательное и организационно-техническое развитие государственного информационного ресурса в области защиты прав потребителей, качества и безопасности товаров, работ и услуг (ГИС ЗИП)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Роспотребнадзора</w:t>
      </w:r>
      <w:r w:rsidR="0098789E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деятельности консультационн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ФБУЗ "Центр гигиены и эпидемиологии в Республике Саха (Якутия)",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при реализации го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сударственного задания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уровня соответствующего взаимодействия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органами исполнительной власти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Саха (Якутия),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органами местного самоуправления и общественными объединениями потребителей в целях дальнейшего укрепления и поступательного развития национальной системы защиты прав потребителей (в контексте пунктов 6 и 7 перечня поручений Президента Российской Федерации от 25 мая 2017 г. № Пр-1004ГС);</w:t>
      </w:r>
    </w:p>
    <w:p w:rsidR="00E176EF" w:rsidRPr="00557A91" w:rsidRDefault="006678BC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Акцентированное внимание обеспечению защиты прав наиболее уязвимых категорий потребителей;</w:t>
      </w:r>
    </w:p>
    <w:p w:rsidR="00F8720F" w:rsidRPr="00557A91" w:rsidRDefault="006678BC" w:rsidP="00F8720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асширение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потенциала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консультирования граждан по во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просам защиты прав потребителей.</w:t>
      </w:r>
    </w:p>
    <w:p w:rsidR="00F8720F" w:rsidRPr="00557A91" w:rsidRDefault="00F8720F" w:rsidP="00F8720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98789E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показателей Стратегии государственной политики Российской Федерации в области защиты прав потребителей, в том числе в целях подготовки законодательства Российской Федерации в области защиты прав потребителей к самостоятельной кодификации;</w:t>
      </w:r>
    </w:p>
    <w:p w:rsidR="00E176EF" w:rsidRPr="00557A91" w:rsidRDefault="0098789E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судебной защиты прав потребителей защиты законных интересов неопределенного круга потребителей, а также при обращении в судебные органы с заявлениями о ликвидации изготовителя либо о прекращении деятельности индивидуального предпринимателя за неоднократное или грубое нарушение прав потребителей, а также отзыва продукции с рынка;</w:t>
      </w:r>
    </w:p>
    <w:p w:rsidR="00F8720F" w:rsidRPr="00557A91" w:rsidRDefault="00F8720F" w:rsidP="00F8720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Выявление и пресечение правонарушений в сфере защиты прав потребителей;</w:t>
      </w:r>
    </w:p>
    <w:p w:rsidR="00F8720F" w:rsidRPr="00557A91" w:rsidRDefault="00F8720F" w:rsidP="00F8720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 государственного информационного ресурса в области защиты прав потребителей, качества и безопасности товаров, работ и услуг; обеспечение актуальности размещаемых материалов, публикация на ресурсе информации, отв</w:t>
      </w:r>
      <w:r w:rsidR="006D7EF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ечающей запросам потребителей;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76EF" w:rsidRPr="00557A91" w:rsidRDefault="00A85BF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форм и методов информирования и консультирования потребителей;</w:t>
      </w:r>
    </w:p>
    <w:p w:rsidR="00E176EF" w:rsidRPr="00557A91" w:rsidRDefault="00A85BF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«Содействие повышению уровня финансовой грамотности и развитию финансового образования в Российской Федерации», в части компетенции Роспотребнадзора;</w:t>
      </w:r>
    </w:p>
    <w:p w:rsidR="00E176EF" w:rsidRPr="00557A91" w:rsidRDefault="00A85BF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взаимодействия с органами исполнительной власти в целях обеспечения интересов потребителей и повышения эффективности федерального государственного надзора в области защиты прав потребителей;</w:t>
      </w:r>
    </w:p>
    <w:p w:rsidR="00E176EF" w:rsidRPr="00557A91" w:rsidRDefault="00414F1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по защите прав всех категорий населения;</w:t>
      </w:r>
    </w:p>
    <w:p w:rsidR="00E176EF" w:rsidRPr="00557A91" w:rsidRDefault="00414F1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прав;</w:t>
      </w:r>
    </w:p>
    <w:p w:rsidR="00E176EF" w:rsidRPr="00557A91" w:rsidRDefault="00414F1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сети общественных приемных по вопросам защиты прав потребителей для оказания населению бесплатной консультационной помощи (в том числе, за счет организации консультирования на базе многофункциональн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="00F8720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D4F1C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государственных и муниципальных услуг</w:t>
      </w:r>
      <w:r w:rsidR="0020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414F1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Правовое обеспечение деятельности </w:t>
      </w:r>
      <w:r w:rsidR="006D7EF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r w:rsidR="006D7EF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Саха (якутия)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его территориальных о</w:t>
      </w:r>
      <w:r w:rsidR="006D7EF3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тделов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r w:rsidR="0007332B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E176EF" w:rsidRPr="00557A91" w:rsidRDefault="004E047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повышения качества и эффективности участия </w:t>
      </w:r>
      <w:r w:rsidR="0023189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судебном процессе, разработка механизмов повышения результативности участия в судебной защите интересов </w:t>
      </w:r>
      <w:r w:rsidR="0023189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Роспотребнадзора по Республике Саха (Якутия</w:t>
      </w:r>
      <w:r w:rsidR="00AF23F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т.ч. на основе постоянного мониторинга правоприменения в данной сфере;</w:t>
      </w:r>
    </w:p>
    <w:p w:rsidR="00E176EF" w:rsidRPr="00557A91" w:rsidRDefault="004E047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эффективного правоприменения норм законодательства Российской Федерации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E176EF" w:rsidRPr="00557A91" w:rsidRDefault="00231896" w:rsidP="0023189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Правовая экспертиза договоров, государственных контрактов, конкурсной документации, соглашений, в которых стороной является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Роспотребнадзора по Республике Саха (Якутия);</w:t>
      </w:r>
    </w:p>
    <w:p w:rsidR="00E176EF" w:rsidRPr="00557A91" w:rsidRDefault="0023189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исков в защиту законных интересов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Роспотребнадзора по Республике Саха (Якутия)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обеспечение представительства в судах, подготовка возражений на иски, заявления, жалобы в защиту законных интересов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AF23F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Роспотребнадзора по Республике Саха (Якутия)</w:t>
      </w:r>
      <w:r w:rsidR="00AF23F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обеспечение представительства в заседании суда;</w:t>
      </w:r>
    </w:p>
    <w:p w:rsidR="00E176EF" w:rsidRPr="00557A91" w:rsidRDefault="00AF23F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Координация и контроль за деятельностью работы территориальных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отделов Управления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представлению интересов в судах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Саха (Якутия),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всех законных средств по обжалованию решений.</w:t>
      </w:r>
    </w:p>
    <w:p w:rsidR="00E85F31" w:rsidRDefault="00E85F3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4E0471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административной и судебной практики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вопросам, относящимся к полномочиям Роспотребнадзора, в том числе по вопросам контроля и надзора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4E0471" w:rsidRPr="00557A91" w:rsidRDefault="004E0471" w:rsidP="004E047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административной и судебной практики территориальных отделов Управления по вопросам, относящимся к полномочиям органов Роспотребнадзора, в том числе по вопросам контроля и надзора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4E0471" w:rsidRPr="00557A91" w:rsidRDefault="00231896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Исключение возможности содержания в нормативных правовых актах и их проектах, конкурсной документации, договорах и государственных контрактах положений, не соответствующих действующему законодательству;</w:t>
      </w:r>
    </w:p>
    <w:p w:rsidR="00AF23FA" w:rsidRPr="00557A91" w:rsidRDefault="00AF23FA" w:rsidP="004D3E48">
      <w:pPr>
        <w:pStyle w:val="a7"/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left="0" w:firstLine="70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7A9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57A91">
        <w:rPr>
          <w:rFonts w:ascii="Times New Roman" w:hAnsi="Times New Roman" w:cs="Times New Roman"/>
          <w:spacing w:val="-1"/>
          <w:sz w:val="24"/>
          <w:szCs w:val="24"/>
        </w:rPr>
        <w:tab/>
        <w:t xml:space="preserve">Совершенствование административной и судебной практики территориальных отделов Управления </w:t>
      </w:r>
      <w:r w:rsidR="006D07DD" w:rsidRPr="00557A91">
        <w:rPr>
          <w:rFonts w:ascii="Times New Roman" w:hAnsi="Times New Roman" w:cs="Times New Roman"/>
          <w:spacing w:val="-1"/>
          <w:sz w:val="24"/>
          <w:szCs w:val="24"/>
        </w:rPr>
        <w:t xml:space="preserve">Роспотребнадзора по Республике Саха (Якутия) </w:t>
      </w:r>
      <w:r w:rsidRPr="00557A91">
        <w:rPr>
          <w:rFonts w:ascii="Times New Roman" w:hAnsi="Times New Roman" w:cs="Times New Roman"/>
          <w:spacing w:val="-1"/>
          <w:sz w:val="24"/>
          <w:szCs w:val="24"/>
        </w:rPr>
        <w:t>по вопросам, относящимся к полномочиям органов Роспотребнадзора, в том числе по вопросам контроля и надзора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AF23FA" w:rsidRPr="00557A91" w:rsidRDefault="00AF23FA" w:rsidP="004D3E48">
      <w:pPr>
        <w:pStyle w:val="a7"/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left="0" w:firstLine="70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3E48" w:rsidRPr="00557A91" w:rsidRDefault="004D3E48" w:rsidP="00477F57">
      <w:pPr>
        <w:pStyle w:val="a7"/>
        <w:tabs>
          <w:tab w:val="left" w:pos="0"/>
        </w:tabs>
        <w:spacing w:after="0" w:line="322" w:lineRule="exact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7A91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 w:rsidR="00477F57" w:rsidRPr="00557A91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557A91">
        <w:rPr>
          <w:rFonts w:ascii="Times New Roman" w:hAnsi="Times New Roman" w:cs="Times New Roman"/>
          <w:b/>
          <w:spacing w:val="-1"/>
          <w:sz w:val="24"/>
          <w:szCs w:val="24"/>
        </w:rPr>
        <w:t>Научно-методическое обеспечение деятельности Управления Роспотребнадзора по Республике Саха (Якутия), ФБУЗ "Центр гигиены и эпидемиол</w:t>
      </w:r>
      <w:r w:rsidR="00EE2E78">
        <w:rPr>
          <w:rFonts w:ascii="Times New Roman" w:hAnsi="Times New Roman" w:cs="Times New Roman"/>
          <w:b/>
          <w:spacing w:val="-1"/>
          <w:sz w:val="24"/>
          <w:szCs w:val="24"/>
        </w:rPr>
        <w:t>огии в Республике Саха (Якутия)</w:t>
      </w:r>
      <w:r w:rsidRPr="00557A91">
        <w:rPr>
          <w:rFonts w:ascii="Times New Roman" w:hAnsi="Times New Roman" w:cs="Times New Roman"/>
          <w:b/>
          <w:sz w:val="24"/>
          <w:szCs w:val="24"/>
        </w:rPr>
        <w:t>.</w:t>
      </w:r>
    </w:p>
    <w:p w:rsidR="004D3E48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414F11"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 и </w:t>
      </w:r>
      <w:r w:rsidR="00C12ED3"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4D3E48" w:rsidRPr="00557A91" w:rsidRDefault="004D3E48" w:rsidP="00477F57">
      <w:pPr>
        <w:tabs>
          <w:tab w:val="center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F57"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Научно-практическая деятельность специалистов Управления Роспотребнадзора по Республике Саха (Якутия), ФБУЗ "Центр гигиены и эпидемиологии в Республике Саха (Якутия)" по вопросам региональной гигиены, санитарии и эпидемиологии; </w:t>
      </w:r>
    </w:p>
    <w:p w:rsidR="004D3E48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овышение эффективности деятельности органа и организации Роспотребнадзора в Республике Саха (Якутия) по взаимодействию с референс-центрами по мониторингу за возбудителями инфекционных и паразитарных болезней;</w:t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F11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Якутского отделения Всероссийского общества эпидемиологов</w:t>
      </w:r>
      <w:r w:rsidR="00414F11"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микробиологов и паразитологов, </w:t>
      </w:r>
      <w:r w:rsidR="00C12ED3"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7A91">
        <w:rPr>
          <w:rFonts w:ascii="Times New Roman" w:eastAsia="Calibri" w:hAnsi="Times New Roman" w:cs="Times New Roman"/>
          <w:sz w:val="24"/>
          <w:szCs w:val="24"/>
        </w:rPr>
        <w:t>еспубликанского общества санитарных врачей и гигиенистов Республики Саха (Якутия)</w:t>
      </w:r>
      <w:r w:rsidR="00414F11" w:rsidRPr="00557A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4F11" w:rsidRPr="00557A91">
        <w:rPr>
          <w:rFonts w:ascii="Times New Roman" w:eastAsia="Calibri" w:hAnsi="Times New Roman" w:cs="Times New Roman"/>
          <w:bCs/>
          <w:sz w:val="24"/>
          <w:szCs w:val="24"/>
        </w:rPr>
        <w:t>направленн</w:t>
      </w:r>
      <w:r w:rsidR="00E509E3" w:rsidRPr="00557A91">
        <w:rPr>
          <w:rFonts w:ascii="Times New Roman" w:eastAsia="Calibri" w:hAnsi="Times New Roman" w:cs="Times New Roman"/>
          <w:bCs/>
          <w:sz w:val="24"/>
          <w:szCs w:val="24"/>
        </w:rPr>
        <w:t xml:space="preserve">ая </w:t>
      </w:r>
      <w:r w:rsidR="00414F11" w:rsidRPr="00557A91">
        <w:rPr>
          <w:rFonts w:ascii="Times New Roman" w:eastAsia="Calibri" w:hAnsi="Times New Roman" w:cs="Times New Roman"/>
          <w:bCs/>
          <w:sz w:val="24"/>
          <w:szCs w:val="24"/>
        </w:rPr>
        <w:t>на совершенствование федерального государственного санитарно-эпидемиологического надзора и обеспечение санитарно-эпидемиолог</w:t>
      </w:r>
      <w:r w:rsidR="00C12ED3" w:rsidRPr="00557A91">
        <w:rPr>
          <w:rFonts w:ascii="Times New Roman" w:eastAsia="Calibri" w:hAnsi="Times New Roman" w:cs="Times New Roman"/>
          <w:bCs/>
          <w:sz w:val="24"/>
          <w:szCs w:val="24"/>
        </w:rPr>
        <w:t>ического благополучия населения.</w:t>
      </w:r>
    </w:p>
    <w:p w:rsidR="004D3E48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F31" w:rsidRDefault="00E85F31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31" w:rsidRDefault="00E85F31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E48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E138E" w:rsidRPr="00557A91" w:rsidRDefault="000E138E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Рассмотрение</w:t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Якутского отделения Всероссийского общества эпидемиологов, микробиологов и паразитологов, </w:t>
      </w:r>
      <w:r w:rsidR="00C12ED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еспубликанского общества санитарных врачей и гигиенистов Республики Саха (Якутия</w:t>
      </w:r>
      <w:r w:rsidR="00C12ED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вопросов по актуальным темам санитарно-эпидемиологического надзора;</w:t>
      </w:r>
    </w:p>
    <w:p w:rsidR="004D3E48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недрение в практическую деятельность Службы результатов научных исследований;</w:t>
      </w:r>
    </w:p>
    <w:p w:rsidR="00E509E3" w:rsidRPr="00557A91" w:rsidRDefault="004D3E48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спользование потенциала научных организаций Роспотребнадзора для углубленного исследования возбудителей инфекционных и паразитарных заболеваний, актуальных для Республики Саха (Якутия)</w:t>
      </w:r>
      <w:r w:rsidR="00E509E3"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внедрения высокочувствительных методов обнаружения, идентификации, количественного определения и контроля возбудителей инфекционных и паразитарных заболеваний, загрязнителей окружающей и производственной среды;</w:t>
      </w:r>
    </w:p>
    <w:p w:rsidR="004D3E48" w:rsidRPr="00557A91" w:rsidRDefault="00E509E3" w:rsidP="00477F5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Внедрение в практику современных методов оценки и управления рисками воздействия неблагоприятных факторов окружа</w:t>
      </w:r>
      <w:r w:rsidR="000E138E" w:rsidRPr="00557A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ющей среды на здоровье человека. </w:t>
      </w:r>
    </w:p>
    <w:p w:rsidR="008733B6" w:rsidRPr="00557A91" w:rsidRDefault="008733B6" w:rsidP="00091404">
      <w:pPr>
        <w:tabs>
          <w:tab w:val="left" w:pos="0"/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176EF" w:rsidRPr="00557A91" w:rsidRDefault="000E12A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Развитие деятельности по предоставлению государственных услуг и осуществлению государственных функций при внедрении информационно</w:t>
      </w:r>
      <w:r w:rsidR="004F3C81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коммуникационных технологий.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</w:t>
      </w:r>
      <w:r w:rsidR="000E12A5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74984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E176EF" w:rsidRPr="00557A91" w:rsidRDefault="000E12A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на оказание всех государственных услуг Роспотребнадзора в электронном виде через Единый портал государственных и муниципальных услуг; обеспечение оперативности и удобства получения государственных услуг за счет автоматизации внутриведомственных и межведомственных процессов и процедур;</w:t>
      </w:r>
    </w:p>
    <w:p w:rsidR="00091404" w:rsidRPr="00557A91" w:rsidRDefault="00091404" w:rsidP="0009140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и осуществление проведения санитарно-эпидемиологической экспертизы и оформления санитарно-эпидемиологического заключения;</w:t>
      </w:r>
    </w:p>
    <w:p w:rsidR="00091404" w:rsidRPr="00557A91" w:rsidRDefault="00091404" w:rsidP="0009140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и осуществление лицензирования предприятий, осуществляющих деятельность в области использования источников ионизирующего излучения и деятельности, связанной с использованием возбудителей инфекционных заболеваний 3-4 групп патогенности; государственной регистрации продукции, веществ, препаратов, подлежащих государственной регистрации;</w:t>
      </w:r>
    </w:p>
    <w:p w:rsidR="00091404" w:rsidRPr="00557A91" w:rsidRDefault="00091404" w:rsidP="00DF3F6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Оказание услуги в соответствии с Административным регламентом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N 584 (утв. приказом Роспотребнадзора от 19 июля 2012 г. N 779).</w:t>
      </w:r>
      <w:r w:rsidR="0095220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3F62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приказа Роспотребнадзора от 24.09.2009 №621 «Об организации приема и учета уведомлений о начале осуществления отдельных видов предпринимательской деятельности»</w:t>
      </w:r>
      <w:r w:rsidR="00174984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F3F62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 по приказу Роспотребнадзора  №1555 от 07.11.2017 г.;</w:t>
      </w:r>
    </w:p>
    <w:p w:rsidR="00E176EF" w:rsidRPr="00557A91" w:rsidRDefault="000E12A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системы оценки гражданами качества предоставляемых государственных услуг и совершенствование системы оценки работы территориальных органов Роспотребнадзора</w:t>
      </w:r>
      <w:r w:rsidR="00AD19A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Расширение участия граждан и организаций в формировании стандартов предоставления государственных услу</w:t>
      </w:r>
      <w:r w:rsidR="0090759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и контроль за их исполнением;</w:t>
      </w:r>
    </w:p>
    <w:p w:rsidR="00E176EF" w:rsidRPr="00557A91" w:rsidRDefault="000E12A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627CB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взаимодействия Управления Роспотребнадзора по Республике Саха (Якутия) с ГАУ «Многофункциональный центр Республики Саха (Якутия)» по пред</w:t>
      </w:r>
      <w:r w:rsidR="0094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оставлению государственных услу»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09E3" w:rsidRPr="00557A91" w:rsidRDefault="00E509E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и развитие информационных систем Федеральной службы по надзору в сфере защиты прав потребителей и благополучия человека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Управлени</w:t>
      </w:r>
      <w:r w:rsidR="00274AD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Роспотребнадзора по Республике Саха (Якутия), ФБУЗ "Центр гигиены и эпидемиологии в Республике Саха (Якутия)");</w:t>
      </w:r>
    </w:p>
    <w:p w:rsidR="00207FB8" w:rsidRPr="00207FB8" w:rsidRDefault="00E509E3" w:rsidP="00207FB8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07FB8" w:rsidRPr="00207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информационных систем и сервисов, обеспечивающих доступ гражданам, обществу и бизнесу к полной и актуальной информации о деятельности государственных органов через сеть Интернет, за исключением сведений, которые составляют охраняемую законом тайну, в том числе посредством перевода электронных сервисов Роспотребнадзор</w:t>
      </w:r>
      <w:r w:rsidR="00207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СМЭВ-2 на вид сведений СМЭВ-3;</w:t>
      </w:r>
    </w:p>
    <w:p w:rsidR="003C06A1" w:rsidRDefault="00207FB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C06A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Концепции открытости федеральных органов исполнительной власти, утвержденной распоряжением Правительства Российской Федерации от 30 января 2014 года № 93-р. Реализация ведомственного плана Роспотребнадзора  по реализации Концепции. </w:t>
      </w:r>
    </w:p>
    <w:p w:rsidR="00207FB8" w:rsidRPr="00557A91" w:rsidRDefault="00207FB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E509E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качества оказания государственных услуг и их доступности на основе развития и использования информационно-коммуникационных технологий;</w:t>
      </w:r>
    </w:p>
    <w:p w:rsidR="009E279E" w:rsidRPr="00557A91" w:rsidRDefault="009E279E" w:rsidP="009E279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системы проведения санитарно-эпидемиологической экспертизы. Повышение качества предоставляемой гос</w:t>
      </w:r>
      <w:r w:rsidR="00A9681B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ударственной услуги;</w:t>
      </w:r>
    </w:p>
    <w:p w:rsidR="009E279E" w:rsidRPr="00557A91" w:rsidRDefault="009E279E" w:rsidP="009E279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качества и эффективности предоставления государственных услуг, оптимизация сроков по выдаче санитарно-эпидемиологических заключений;</w:t>
      </w:r>
    </w:p>
    <w:p w:rsidR="009E279E" w:rsidRPr="00557A91" w:rsidRDefault="009E279E" w:rsidP="009E279E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Недопущение осуществления подлежащих лицензированию видов деятельности без наличия лицензий. Обеспечение проверок соблюдения лицензиатами лицензионных требований и условий при осуществлении лицензируемого вида деятельности;</w:t>
      </w:r>
    </w:p>
    <w:p w:rsidR="00E176EF" w:rsidRPr="00557A91" w:rsidRDefault="00E509E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D19A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участия граждан и организаций в формировании стандартов предоставления государственных услуг. 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ответственности руководителей структурных подразделений, отвечающих за контроль качества предоставления услуг и руководителей территориальных органов, которые не достигли установленных показателей деятельности;</w:t>
      </w:r>
    </w:p>
    <w:p w:rsidR="00E176EF" w:rsidRPr="00557A91" w:rsidRDefault="00E509E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востребованности электронных услуг путем предоставления возможности выбора наиболее удобного канала получения услуги, ориентации на обратную связь от пользователей и их вовлечение в процесс улучшений сервисов;</w:t>
      </w:r>
    </w:p>
    <w:p w:rsidR="006627CB" w:rsidRPr="00557A91" w:rsidRDefault="006627CB" w:rsidP="006627CB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Повышение эффективности деятельности при реализации государственных функций за счет развития информационных систем Роспотребнадзора;</w:t>
      </w:r>
    </w:p>
    <w:p w:rsidR="00E176EF" w:rsidRPr="00557A91" w:rsidRDefault="00E509E3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эффективности государственного управления и внедрение информационно-аналитических систем поддержки принятия управленческих решений, в том числе в реальном времени;</w:t>
      </w:r>
    </w:p>
    <w:p w:rsidR="00274AD5" w:rsidRPr="00557A91" w:rsidRDefault="00274AD5" w:rsidP="003C06A1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C06A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открытости Управления Роспотребнадзора по Республике Саха (Якутия) (совершенствование информационной открытости; обеспечение реализации механизмов открытости; повышение уровня доступности информации; повышение уровня удовлетворенности референтных груп</w:t>
      </w:r>
      <w:r w:rsidR="00F55586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C06A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(граждан РФ, органов власти РС(Я), ЮЛ и ИП –получателей государственных услуг, субъектов предпринимательской деятельности</w:t>
      </w:r>
      <w:r w:rsidR="00D0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06A1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0A27" w:rsidRPr="00557A91" w:rsidRDefault="00D50A27" w:rsidP="00D50A2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современных принципов работы контрольных органов, включая введение практики публичной отчетности об итогах проверок и оптимизацию затрачиваемых на их проведение ресурсов.</w:t>
      </w:r>
    </w:p>
    <w:p w:rsidR="00D50A27" w:rsidRPr="00557A91" w:rsidRDefault="00D50A27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E005A5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Развитие кадрового потенциала и реализация комплекса мер по профилактике коррупционных и иных правонарушений</w:t>
      </w:r>
      <w:r w:rsidR="006732B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Управлении Роспотребнадзора по Республике Саха (Якутия), ФБУЗ "Центр гигиены и эпидемиологии в Республике Саха (Якутия)".</w:t>
      </w:r>
    </w:p>
    <w:p w:rsidR="00C51D2F" w:rsidRPr="00557A91" w:rsidRDefault="00C51D2F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органа и учреждения по реализации указанного направления будут являться:</w:t>
      </w:r>
    </w:p>
    <w:p w:rsidR="00A437DD" w:rsidRPr="00557A91" w:rsidRDefault="00A437DD" w:rsidP="00E005A5">
      <w:pPr>
        <w:spacing w:after="0" w:line="322" w:lineRule="exact"/>
        <w:ind w:firstLine="7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265C" w:rsidRPr="00557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557A91">
        <w:rPr>
          <w:rFonts w:ascii="Times New Roman" w:hAnsi="Times New Roman" w:cs="Times New Roman"/>
          <w:bCs/>
          <w:sz w:val="24"/>
          <w:szCs w:val="24"/>
        </w:rPr>
        <w:t>овершенствование качества управления кадровым составом и его формирования;</w:t>
      </w:r>
    </w:p>
    <w:p w:rsidR="00A437DD" w:rsidRPr="00557A91" w:rsidRDefault="00A437DD" w:rsidP="00E005A5">
      <w:pPr>
        <w:spacing w:after="0" w:line="322" w:lineRule="exact"/>
        <w:ind w:firstLine="7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A91">
        <w:rPr>
          <w:rFonts w:ascii="Times New Roman" w:hAnsi="Times New Roman" w:cs="Times New Roman"/>
          <w:bCs/>
          <w:sz w:val="24"/>
          <w:szCs w:val="24"/>
        </w:rPr>
        <w:t>-</w:t>
      </w:r>
      <w:r w:rsidR="00E4265C" w:rsidRPr="00557A91"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Pr="00557A91">
        <w:rPr>
          <w:rFonts w:ascii="Times New Roman" w:hAnsi="Times New Roman" w:cs="Times New Roman"/>
          <w:bCs/>
          <w:sz w:val="24"/>
          <w:szCs w:val="24"/>
        </w:rPr>
        <w:t>овершенствование системы профессионального развития специалистов, повышения их профессионализма и компетентности;</w:t>
      </w:r>
    </w:p>
    <w:p w:rsidR="00A437DD" w:rsidRPr="00557A91" w:rsidRDefault="00A437DD" w:rsidP="00E005A5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7A91">
        <w:rPr>
          <w:rFonts w:ascii="Times New Roman" w:hAnsi="Times New Roman" w:cs="Times New Roman"/>
          <w:bCs/>
          <w:sz w:val="24"/>
          <w:szCs w:val="24"/>
        </w:rPr>
        <w:t>-</w:t>
      </w:r>
      <w:r w:rsidR="00E4265C" w:rsidRPr="00557A91"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Pr="00557A91">
        <w:rPr>
          <w:rFonts w:ascii="Times New Roman" w:hAnsi="Times New Roman" w:cs="Times New Roman"/>
          <w:sz w:val="24"/>
          <w:szCs w:val="24"/>
        </w:rPr>
        <w:t>овершенствование антикоррупционных механизмов в Управлении Роспотребнадзора по Республике Саха (Якутия)</w:t>
      </w:r>
      <w:r w:rsidR="006732BF" w:rsidRPr="00557A91">
        <w:rPr>
          <w:rFonts w:ascii="Times New Roman" w:hAnsi="Times New Roman" w:cs="Times New Roman"/>
          <w:sz w:val="24"/>
          <w:szCs w:val="24"/>
        </w:rPr>
        <w:t>, ФБУЗ «Центр гигиены и эпидемиологии в Республике Саха (Якутия)».</w:t>
      </w:r>
    </w:p>
    <w:p w:rsidR="00A437DD" w:rsidRPr="00557A91" w:rsidRDefault="00A437DD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6EF" w:rsidRPr="00557A91" w:rsidRDefault="00E176EF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437DD" w:rsidRPr="00557A91" w:rsidRDefault="00A437DD" w:rsidP="00E005A5">
      <w:pPr>
        <w:spacing w:after="0" w:line="322" w:lineRule="exact"/>
        <w:ind w:firstLine="703"/>
        <w:rPr>
          <w:rFonts w:ascii="Times New Roman" w:hAnsi="Times New Roman" w:cs="Times New Roman"/>
          <w:sz w:val="24"/>
          <w:szCs w:val="24"/>
        </w:rPr>
      </w:pPr>
      <w:r w:rsidRPr="00557A91">
        <w:rPr>
          <w:rFonts w:ascii="Times New Roman" w:hAnsi="Times New Roman" w:cs="Times New Roman"/>
          <w:sz w:val="24"/>
          <w:szCs w:val="24"/>
        </w:rPr>
        <w:t>-</w:t>
      </w:r>
      <w:r w:rsidR="00E4265C" w:rsidRPr="00557A91">
        <w:rPr>
          <w:rFonts w:ascii="Times New Roman" w:hAnsi="Times New Roman" w:cs="Times New Roman"/>
          <w:sz w:val="24"/>
          <w:szCs w:val="24"/>
        </w:rPr>
        <w:tab/>
      </w:r>
      <w:r w:rsidR="0013111A" w:rsidRPr="00557A91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557A91">
        <w:rPr>
          <w:rFonts w:ascii="Times New Roman" w:hAnsi="Times New Roman" w:cs="Times New Roman"/>
          <w:sz w:val="24"/>
          <w:szCs w:val="24"/>
        </w:rPr>
        <w:t>кадровых документов, учитывающи</w:t>
      </w:r>
      <w:r w:rsidR="0013111A" w:rsidRPr="00557A91">
        <w:rPr>
          <w:rFonts w:ascii="Times New Roman" w:hAnsi="Times New Roman" w:cs="Times New Roman"/>
          <w:sz w:val="24"/>
          <w:szCs w:val="24"/>
        </w:rPr>
        <w:t>х</w:t>
      </w:r>
      <w:r w:rsidRPr="00557A91">
        <w:rPr>
          <w:rFonts w:ascii="Times New Roman" w:hAnsi="Times New Roman" w:cs="Times New Roman"/>
          <w:sz w:val="24"/>
          <w:szCs w:val="24"/>
        </w:rPr>
        <w:t xml:space="preserve"> специфику осуществления контрольно-надзорных полномочий Управления Роспотребнадзора по Республике Саха (Якутия);</w:t>
      </w:r>
      <w:r w:rsidR="006732BF" w:rsidRPr="00557A91">
        <w:t xml:space="preserve"> </w:t>
      </w:r>
      <w:r w:rsidR="006732BF" w:rsidRPr="00557A91">
        <w:rPr>
          <w:rFonts w:ascii="Times New Roman" w:hAnsi="Times New Roman" w:cs="Times New Roman"/>
          <w:sz w:val="24"/>
          <w:szCs w:val="24"/>
        </w:rPr>
        <w:t>ФБУЗ "Центр гигиены и эпидемиоло</w:t>
      </w:r>
      <w:r w:rsidR="005A04A3" w:rsidRPr="00557A91">
        <w:rPr>
          <w:rFonts w:ascii="Times New Roman" w:hAnsi="Times New Roman" w:cs="Times New Roman"/>
          <w:sz w:val="24"/>
          <w:szCs w:val="24"/>
        </w:rPr>
        <w:t>гии в Республике Саха (Якутия)";</w:t>
      </w:r>
    </w:p>
    <w:p w:rsidR="00A437DD" w:rsidRPr="00557A91" w:rsidRDefault="00A437DD" w:rsidP="00E005A5">
      <w:pPr>
        <w:spacing w:after="0" w:line="322" w:lineRule="exact"/>
        <w:ind w:firstLine="703"/>
        <w:rPr>
          <w:rFonts w:ascii="Times New Roman" w:hAnsi="Times New Roman" w:cs="Times New Roman"/>
          <w:sz w:val="24"/>
          <w:szCs w:val="24"/>
        </w:rPr>
      </w:pPr>
      <w:r w:rsidRPr="00557A91">
        <w:rPr>
          <w:rFonts w:ascii="Times New Roman" w:hAnsi="Times New Roman" w:cs="Times New Roman"/>
          <w:sz w:val="24"/>
          <w:szCs w:val="24"/>
        </w:rPr>
        <w:t>-</w:t>
      </w:r>
      <w:r w:rsidR="0013111A" w:rsidRPr="00557A91">
        <w:rPr>
          <w:rFonts w:ascii="Times New Roman" w:hAnsi="Times New Roman" w:cs="Times New Roman"/>
          <w:sz w:val="24"/>
          <w:szCs w:val="24"/>
        </w:rPr>
        <w:tab/>
        <w:t>И</w:t>
      </w:r>
      <w:r w:rsidRPr="00557A91">
        <w:rPr>
          <w:rFonts w:ascii="Times New Roman" w:hAnsi="Times New Roman" w:cs="Times New Roman"/>
          <w:sz w:val="24"/>
          <w:szCs w:val="24"/>
        </w:rPr>
        <w:t>спользование технологи</w:t>
      </w:r>
      <w:r w:rsidR="0013111A" w:rsidRPr="00557A91">
        <w:rPr>
          <w:rFonts w:ascii="Times New Roman" w:hAnsi="Times New Roman" w:cs="Times New Roman"/>
          <w:sz w:val="24"/>
          <w:szCs w:val="24"/>
        </w:rPr>
        <w:t>й</w:t>
      </w:r>
      <w:r w:rsidRPr="00557A91">
        <w:rPr>
          <w:rFonts w:ascii="Times New Roman" w:hAnsi="Times New Roman" w:cs="Times New Roman"/>
          <w:sz w:val="24"/>
          <w:szCs w:val="24"/>
        </w:rPr>
        <w:t xml:space="preserve"> привлечения, отбора и подготовки кандидатов на замещение должностей, основанны</w:t>
      </w:r>
      <w:r w:rsidR="0013111A" w:rsidRPr="00557A91">
        <w:rPr>
          <w:rFonts w:ascii="Times New Roman" w:hAnsi="Times New Roman" w:cs="Times New Roman"/>
          <w:sz w:val="24"/>
          <w:szCs w:val="24"/>
        </w:rPr>
        <w:t>х</w:t>
      </w:r>
      <w:r w:rsidRPr="00557A91">
        <w:rPr>
          <w:rFonts w:ascii="Times New Roman" w:hAnsi="Times New Roman" w:cs="Times New Roman"/>
          <w:sz w:val="24"/>
          <w:szCs w:val="24"/>
        </w:rPr>
        <w:t xml:space="preserve"> на модели компетенций специалиста, в том числе с использованием комплекса тестовых вопросов;</w:t>
      </w:r>
    </w:p>
    <w:p w:rsidR="00A437DD" w:rsidRPr="00557A91" w:rsidRDefault="00A437DD" w:rsidP="00E005A5">
      <w:pPr>
        <w:spacing w:after="0" w:line="322" w:lineRule="exact"/>
        <w:ind w:firstLine="703"/>
        <w:rPr>
          <w:rFonts w:ascii="Times New Roman" w:hAnsi="Times New Roman" w:cs="Times New Roman"/>
          <w:sz w:val="24"/>
          <w:szCs w:val="24"/>
        </w:rPr>
      </w:pPr>
      <w:r w:rsidRPr="00557A91">
        <w:rPr>
          <w:rFonts w:ascii="Times New Roman" w:hAnsi="Times New Roman" w:cs="Times New Roman"/>
          <w:sz w:val="24"/>
          <w:szCs w:val="24"/>
        </w:rPr>
        <w:t>-</w:t>
      </w:r>
      <w:r w:rsidR="0013111A" w:rsidRPr="00557A91">
        <w:rPr>
          <w:rFonts w:ascii="Times New Roman" w:hAnsi="Times New Roman" w:cs="Times New Roman"/>
          <w:sz w:val="24"/>
          <w:szCs w:val="24"/>
        </w:rPr>
        <w:tab/>
        <w:t>В</w:t>
      </w:r>
      <w:r w:rsidRPr="00557A91">
        <w:rPr>
          <w:rFonts w:ascii="Times New Roman" w:hAnsi="Times New Roman" w:cs="Times New Roman"/>
          <w:sz w:val="24"/>
          <w:szCs w:val="24"/>
        </w:rPr>
        <w:t>ключение в должностные регламенты федеральных государственных гражданских служащих, уполномоченных на осуществление государственного контроля (надзора), детализированных квалифицированных требований;</w:t>
      </w:r>
    </w:p>
    <w:p w:rsidR="00A437DD" w:rsidRPr="00557A91" w:rsidRDefault="00A437DD" w:rsidP="00E005A5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7A91">
        <w:rPr>
          <w:rFonts w:ascii="Times New Roman" w:hAnsi="Times New Roman" w:cs="Times New Roman"/>
          <w:sz w:val="24"/>
          <w:szCs w:val="24"/>
        </w:rPr>
        <w:t>-</w:t>
      </w:r>
      <w:r w:rsidR="0013111A" w:rsidRPr="00557A91">
        <w:rPr>
          <w:rFonts w:ascii="Times New Roman" w:hAnsi="Times New Roman" w:cs="Times New Roman"/>
          <w:sz w:val="24"/>
          <w:szCs w:val="24"/>
        </w:rPr>
        <w:tab/>
        <w:t>И</w:t>
      </w:r>
      <w:r w:rsidRPr="00557A91">
        <w:rPr>
          <w:rFonts w:ascii="Times New Roman" w:hAnsi="Times New Roman" w:cs="Times New Roman"/>
          <w:sz w:val="24"/>
          <w:szCs w:val="24"/>
        </w:rPr>
        <w:t>спользование подходов к осуществлению материального стимулирования и поощрения с учетом достижения определенных показателей;</w:t>
      </w:r>
    </w:p>
    <w:p w:rsidR="00A437DD" w:rsidRPr="00557A91" w:rsidRDefault="00A437DD" w:rsidP="00E005A5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A91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13111A" w:rsidRPr="00557A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11A" w:rsidRPr="00557A91">
        <w:rPr>
          <w:rFonts w:ascii="Times New Roman" w:hAnsi="Times New Roman" w:cs="Times New Roman"/>
          <w:bCs/>
          <w:sz w:val="24"/>
          <w:szCs w:val="24"/>
        </w:rPr>
        <w:t>Р</w:t>
      </w:r>
      <w:r w:rsidRPr="00557A91">
        <w:rPr>
          <w:rFonts w:ascii="Times New Roman" w:hAnsi="Times New Roman" w:cs="Times New Roman"/>
          <w:bCs/>
          <w:sz w:val="24"/>
          <w:szCs w:val="24"/>
        </w:rPr>
        <w:t>еализация комплекса правовых и организационных мероприятий по минимизации выявленных коррупционных рисков, в том числе комплекс</w:t>
      </w:r>
      <w:r w:rsidR="0013111A" w:rsidRPr="00557A91">
        <w:rPr>
          <w:rFonts w:ascii="Times New Roman" w:hAnsi="Times New Roman" w:cs="Times New Roman"/>
          <w:bCs/>
          <w:sz w:val="24"/>
          <w:szCs w:val="24"/>
        </w:rPr>
        <w:t>а</w:t>
      </w:r>
      <w:r w:rsidRPr="00557A91">
        <w:rPr>
          <w:rFonts w:ascii="Times New Roman" w:hAnsi="Times New Roman" w:cs="Times New Roman"/>
          <w:bCs/>
          <w:sz w:val="24"/>
          <w:szCs w:val="24"/>
        </w:rPr>
        <w:t xml:space="preserve"> профилактических мероприятий, направленны</w:t>
      </w:r>
      <w:r w:rsidR="0013111A" w:rsidRPr="00557A91">
        <w:rPr>
          <w:rFonts w:ascii="Times New Roman" w:hAnsi="Times New Roman" w:cs="Times New Roman"/>
          <w:bCs/>
          <w:sz w:val="24"/>
          <w:szCs w:val="24"/>
        </w:rPr>
        <w:t>х</w:t>
      </w:r>
      <w:r w:rsidRPr="00557A91">
        <w:rPr>
          <w:rFonts w:ascii="Times New Roman" w:hAnsi="Times New Roman" w:cs="Times New Roman"/>
          <w:bCs/>
          <w:sz w:val="24"/>
          <w:szCs w:val="24"/>
        </w:rPr>
        <w:t xml:space="preserve"> на соблюдение установленных запретов, ограничений и требований, установленных в целях противодействия коррупции;</w:t>
      </w:r>
    </w:p>
    <w:p w:rsidR="00A437DD" w:rsidRPr="00557A91" w:rsidRDefault="00A437DD" w:rsidP="00E005A5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A91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13111A" w:rsidRPr="00557A91">
        <w:rPr>
          <w:rFonts w:ascii="Times New Roman" w:hAnsi="Times New Roman" w:cs="Times New Roman"/>
          <w:bCs/>
          <w:sz w:val="24"/>
          <w:szCs w:val="24"/>
        </w:rPr>
        <w:tab/>
        <w:t>У</w:t>
      </w:r>
      <w:r w:rsidRPr="00557A91">
        <w:rPr>
          <w:rFonts w:ascii="Times New Roman" w:hAnsi="Times New Roman" w:cs="Times New Roman"/>
          <w:bCs/>
          <w:sz w:val="24"/>
          <w:szCs w:val="24"/>
        </w:rPr>
        <w:t>частие в организации обучения и иных мероприятиях по профессиональному развитию, в том числе с использованием дистанционного обучения.</w:t>
      </w:r>
    </w:p>
    <w:p w:rsidR="00E4265C" w:rsidRPr="00557A91" w:rsidRDefault="00E4265C" w:rsidP="00E005A5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AD5" w:rsidRPr="00557A91" w:rsidRDefault="00257FD0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6E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Развитие деятельности по информатизации и обеспечению безопасности информации, не содержащей сведения, составляющие государственную тайну, </w:t>
      </w:r>
      <w:r w:rsidR="006732BF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74AD5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Управлении Роспотребнадзора по Республике Саха (Якутия), ФБУЗ "Центр гигиены и эпидемиологии в Республике Саха (Якутия)".</w:t>
      </w:r>
    </w:p>
    <w:p w:rsidR="00E005A5" w:rsidRPr="00557A91" w:rsidRDefault="00E005A5" w:rsidP="00E005A5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органа  и </w:t>
      </w:r>
      <w:r w:rsidR="0082271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E176EF" w:rsidRPr="00557A91" w:rsidRDefault="00A84454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технологической платформы, объединяющей информационные ресурсы </w:t>
      </w:r>
      <w:r w:rsidR="00274AD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центра и </w:t>
      </w:r>
      <w:r w:rsidR="00274AD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Роспотребнадзора по Республике Саха (Якутия), ФБУЗ "Центр гигиены и эпидемиологии в Республике Саха (Якутия)"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единой сети п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ередачи данных Роспотребнадзора;</w:t>
      </w:r>
    </w:p>
    <w:p w:rsidR="00E176EF" w:rsidRPr="00557A91" w:rsidRDefault="00A84454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государственной информационной системы в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защиты прав потребителей;</w:t>
      </w:r>
    </w:p>
    <w:p w:rsidR="00E176EF" w:rsidRPr="00557A91" w:rsidRDefault="00A84454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сайта Роспотребнадзора, создание единого портала, связанного технологиче</w:t>
      </w:r>
      <w:r w:rsidR="00D02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скими и дизайнерскими решениями;</w:t>
      </w:r>
    </w:p>
    <w:p w:rsidR="00E2331A" w:rsidRPr="00557A91" w:rsidRDefault="00FD3A5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информационной безопасности при ее обработке в открытых информационных системах Управления Роспотребнадзора по Республике Саха (Якутия). Организация и проведение работ в соответствии с Положением, утв. приказом Роспотребнадзора  от 03.10.2016 г. №1000:</w:t>
      </w:r>
    </w:p>
    <w:p w:rsidR="006A0FC5" w:rsidRPr="00557A91" w:rsidRDefault="00FD3A5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 Принятие мер по защите информации, размещаемой на Интернет-сайте Управления Роспотребнадзора по Республике Саха (Якутия), а также в локальных вычислительных сетях, имеющих выход в сеть «Интернет» в соответствии с Требованиями о защите информации, содержащейся в информационных системах общего пользования, утвержденных приказом ФСБ России и ФСТЭК России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 августа 2010 г. №416/489;</w:t>
      </w:r>
    </w:p>
    <w:p w:rsidR="00FD3A59" w:rsidRPr="00557A91" w:rsidRDefault="00FD3A5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 Обучение пользователей средств вычислительной техники по вопросам обеспечения безопасно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конфиденциальной информации;</w:t>
      </w:r>
    </w:p>
    <w:p w:rsidR="00FD3A59" w:rsidRPr="00557A91" w:rsidRDefault="00FD3A5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 Осуществление внутреннего контроля соответствия обработки персональных данных и служебной информации ограниченного распростра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нения установленным требованиям;</w:t>
      </w:r>
    </w:p>
    <w:p w:rsidR="00FD3A59" w:rsidRPr="00557A91" w:rsidRDefault="00FD3A59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Подзадача: Реализация политики информационной безопасности при работе с базами данных Управления Роспотребнадзора по Республике Саха (Якутия), ФБУЗ "Центр гигиены и эпидемиологии в Республике Саха (Якутия)".</w:t>
      </w:r>
    </w:p>
    <w:p w:rsidR="00D02A5B" w:rsidRDefault="00D02A5B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274AD5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Единой сети передачи данных Роспотребнадзора, которая объединит в одну закрытую сеть структурные подразделения, позволит обеспечить функционирование, развитие и создание информационных систем Роспотребнадзора федерального уровня, и в первую очередь: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единой федеральной системы документооборота;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федеральной 1Р-телефонии;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федеральной системы видеоконференцсвязи.</w:t>
      </w:r>
    </w:p>
    <w:p w:rsidR="00E176EF" w:rsidRPr="00557A91" w:rsidRDefault="00274AD5" w:rsidP="001074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Модернизация сайта Роспотребнадзора обеспечит для конечного пользователя удобный интерфейс, оперативный доступ к информации как федерального, так и территориального уровня. 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Роспотребнадзора по Республике Саха (Якутия)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иметь сво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(сайт), включенны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 структуру портала;</w:t>
      </w:r>
    </w:p>
    <w:p w:rsidR="00FD3A59" w:rsidRPr="00557A91" w:rsidRDefault="001074E7" w:rsidP="001074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A5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эффективной работы по вопросам обработки и защите персональных данных, служебной информации ограниченного распространения и 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конфиденциальной информации</w:t>
      </w:r>
      <w:r w:rsidR="00774595" w:rsidRPr="00557A91">
        <w:t xml:space="preserve"> в </w:t>
      </w:r>
      <w:r w:rsidR="0077459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Управлении Роспотребнадзора по Республике Саха (Якутия), ФБУЗ "Центр гигиены и эпидемиологии в Республике Саха (Якутия)"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3A59" w:rsidRPr="00557A91" w:rsidRDefault="001074E7" w:rsidP="00E6342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A5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безопасности информации при ее обработке в открытых информационных системах </w:t>
      </w:r>
      <w:r w:rsidR="00E63424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</w:t>
      </w:r>
      <w:r w:rsidR="00FD3A5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исключение неправомерного или случайного доступа к ней, уничтожения, изменения, блокирования, копирования, предоставления, распространения, а также от иных неправомерных действий в отношени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информации, подлежащей защите;</w:t>
      </w:r>
    </w:p>
    <w:p w:rsidR="00FD3A59" w:rsidRPr="00557A91" w:rsidRDefault="001074E7" w:rsidP="001074E7">
      <w:pPr>
        <w:spacing w:after="0" w:line="322" w:lineRule="exact"/>
        <w:ind w:firstLine="7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A59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информационной безопасности при работе с базами данных СГМ. Организация защиты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обработки персональных данных</w:t>
      </w:r>
      <w:r w:rsidR="00A11EC7" w:rsidRPr="00557A91">
        <w:t xml:space="preserve"> </w:t>
      </w:r>
      <w:r w:rsidR="00A11EC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Роспотребнадзора по Республике Саха (Якутия), ФБУЗ "Центр гигиены и эпидемиологии в Республике Саха (Якутия)"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274AD5" w:rsidP="001074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аттестации объектов информатизации, выполняющи</w:t>
      </w:r>
      <w:r w:rsidR="001074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обработку персональных данных.</w:t>
      </w:r>
    </w:p>
    <w:p w:rsidR="00257FD0" w:rsidRPr="00557A91" w:rsidRDefault="00257FD0" w:rsidP="001074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35C8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Развитие деятельности </w:t>
      </w:r>
      <w:r w:rsidR="004835C8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Управлении Роспотребнадзора по Республике Саха (Якутия), ФБУЗ "Центр гигиены и эпидемиологии в Республике Саха (Якутия)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работы с обращениями гра</w:t>
      </w:r>
      <w:r w:rsidR="004835C8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задачами </w:t>
      </w:r>
      <w:r w:rsidR="004835C8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  и </w:t>
      </w:r>
      <w:r w:rsidR="0082271A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нормативной и методической базы по вопросам работы с обращениями граждан;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форм и методов информационной и поддержки граждан по вопросам подготовки и направления обращений по компетенции или подведомственности;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содержания и технического функционирования инструментов прямых обращений граждан;</w:t>
      </w:r>
    </w:p>
    <w:p w:rsidR="004835C8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форм и методов осуществления контроля за результатами рассмотрения обращений граждан в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Управлении Роспотребнадзора по Республике Саха (Якутия), </w:t>
      </w:r>
      <w:r w:rsidR="006A0FC5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территориальных отделах.</w:t>
      </w: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нормативных актов (внесение изменений в существующие нормативные акты) и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внедрение 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рекомендаций (пособий, методик) по вопросам организации работы с обращениями граждан в 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Управлении Роспотребнадзора по Республике Саха (Якутия), ФБУЗ "Центр гигиены и эпидемиологии в Республике Саха (Якутия)</w:t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степени осведомленности граждан по вопросам направления ими обращений по компетенции или подведомственности;</w:t>
      </w:r>
    </w:p>
    <w:p w:rsidR="00E176EF" w:rsidRPr="00557A91" w:rsidRDefault="004835C8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76EF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работы с обращениями граждан, профилактика причин и условий, послуживших основанием для повторного обращения граждан.</w:t>
      </w:r>
    </w:p>
    <w:p w:rsidR="00E2331A" w:rsidRPr="00557A91" w:rsidRDefault="00E2331A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EF" w:rsidRPr="00557A91" w:rsidRDefault="00E176EF" w:rsidP="00E176E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12B9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Финансово-экономическое</w:t>
      </w:r>
      <w:r w:rsidR="006A0FC5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="00D02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D02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Роспотребнадзора по Республике Саха (Якутия), ФБУЗ "Центр гигиены и эпидемиологии в Республике Саха (Якутия)"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835C8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бюджетного процесса в условиях внедрения программно-целевых методов управления.</w:t>
      </w:r>
    </w:p>
    <w:p w:rsidR="008917E4" w:rsidRPr="00557A91" w:rsidRDefault="008917E4" w:rsidP="008917E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органа и учреждения по реализации указанного направления будут являться:</w:t>
      </w:r>
    </w:p>
    <w:p w:rsidR="006D7394" w:rsidRPr="00557A91" w:rsidRDefault="006D7394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бюджетного процесса с использованием информационных технологий финансовых подсистем ГИС ЗПП, ПО Электронный бюджет, СУФД</w:t>
      </w:r>
      <w:r w:rsidR="00AF45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7394" w:rsidRPr="00557A91" w:rsidRDefault="006D7394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Дальнейшее совершенствование организации бюджетн</w:t>
      </w:r>
      <w:r w:rsidR="00AF45E7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процесса в учреждении;</w:t>
      </w:r>
    </w:p>
    <w:p w:rsidR="006D7394" w:rsidRPr="00557A91" w:rsidRDefault="006D7394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Оптимизация расходов в ФБУЗ «Центр гигиены и эпидемиологии в Республике Саха (Якутия)»;</w:t>
      </w:r>
    </w:p>
    <w:p w:rsidR="00AF45E7" w:rsidRPr="00557A91" w:rsidRDefault="001D5AE2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Финансовое обеспечение показателей государственного задания ФБУЗ "Центр гигиены и эпидемиоло</w:t>
      </w:r>
      <w:r w:rsidR="00CD33F8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гии в Республике Саха (Якутия)". Реализация нормативно-правовых актов Правительства Российской Федерации и Минфина России по формированию и исполнению государственного задания Федеральным бюджетным учреждением здравоохранения "Центр гигиены и эпидемиологии в Республике Саха (Якутия)";</w:t>
      </w:r>
    </w:p>
    <w:p w:rsidR="001D5AE2" w:rsidRPr="00557A91" w:rsidRDefault="001D5AE2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Совершенствование информационных технологий организации бюджетного процесса, внедрение финансовых подсистем ГИС ЗПП, ПО Электронный бюджет, СУФД.</w:t>
      </w:r>
    </w:p>
    <w:p w:rsidR="00EB5AE8" w:rsidRPr="00557A91" w:rsidRDefault="00EB5AE8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5E7" w:rsidRPr="00557A91" w:rsidRDefault="006D7394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</w:t>
      </w:r>
      <w:r w:rsidR="00E8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E8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F45E7" w:rsidRPr="00557A91" w:rsidRDefault="00AF45E7" w:rsidP="00AF45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Эффективное и рациональное расходование финансовых средств федерального бюджета;</w:t>
      </w:r>
    </w:p>
    <w:p w:rsidR="00AF45E7" w:rsidRPr="00557A91" w:rsidRDefault="00AF45E7" w:rsidP="00AF45E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качественного формирования проекта бюджета Управления Роспотребнадзора по Республике Саха (Якутия);</w:t>
      </w:r>
    </w:p>
    <w:p w:rsidR="006D7394" w:rsidRPr="00557A91" w:rsidRDefault="00AF45E7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7394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оптимального финансирования учреждения ФБУЗ «Центр гигиены и эпидемиологии в Республике Саха (Якутия)» для выполн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поставленных целей и задач;</w:t>
      </w:r>
    </w:p>
    <w:p w:rsidR="00C3019B" w:rsidRPr="00557A91" w:rsidRDefault="00C3019B" w:rsidP="00C3019B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Мониторинг достижения количественных показателей государственных заданий учреждений Роспотребнадзо</w:t>
      </w:r>
      <w:r w:rsidR="008471C3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 и их финансового обеспечения;</w:t>
      </w:r>
    </w:p>
    <w:p w:rsidR="006D7394" w:rsidRPr="00557A91" w:rsidRDefault="00AF45E7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7394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 работе новых информационных технологий управления бюджетным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процессом.</w:t>
      </w:r>
    </w:p>
    <w:p w:rsidR="006D7394" w:rsidRPr="00557A91" w:rsidRDefault="006D7394" w:rsidP="006D7394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932" w:rsidRDefault="00371932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Обеспечение реализации Федерального закона "О защите населения и территорий от чрезвычайных ситуаций природного и техногенного характера".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органа и учреждения по реализации указанного направления будут являться: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Наблюдение, оценка и прогнозирование санитарно-эпидемиологической обстановки на территории Республики Саха (Якутия);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готовности органов управления, сил и средств к действиям при чрезвычайных ситуациях и ликвидации последствий чрезвычайных ситуаций (ЧС);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и восполнение материальных резервов для обеспечения готовности специализированных формирований и ликвидации чрезвычайных ситуаций;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Координация подготовки руководящего состава, сил и средств, а также персонала </w:t>
      </w:r>
      <w:r w:rsidR="0082271A"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ФБУЗ "Центр гигиены и эпидемиологии в Республике Саха (Якутия)"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объектов к действиям в чрезвычайных ситуациях;</w:t>
      </w:r>
    </w:p>
    <w:p w:rsidR="007312B9" w:rsidRPr="00557A91" w:rsidRDefault="007312B9" w:rsidP="007312B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санитарно- эпидемиологического благополучия и профилактика возникновения массовых инфекционных заболеваний и отравлений химическ</w:t>
      </w:r>
      <w:r w:rsidR="00371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веществами в период паводка.</w:t>
      </w:r>
    </w:p>
    <w:p w:rsidR="007312B9" w:rsidRDefault="007312B9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6D8" w:rsidRDefault="007A36D8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AE2" w:rsidRDefault="00557A91" w:rsidP="001D5AE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Координация, </w:t>
      </w:r>
      <w:r w:rsidR="00C73E95"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деятельности ФБУЗ "Центр гигиены и эпидемиологии в Республике Саха (Якутия)" по 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работ, оказани</w:t>
      </w:r>
      <w:r w:rsidR="00612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5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в целях обеспечения реализации предусмотренных законодательством Российской Федерации полномочий 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Роспотребнадзора по Республике Саха (Якутия). </w:t>
      </w:r>
    </w:p>
    <w:p w:rsidR="00557A91" w:rsidRDefault="00557A91" w:rsidP="001D5AE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AE2" w:rsidRDefault="001D5AE2" w:rsidP="001D5AE2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E95" w:rsidRDefault="001D5AE2" w:rsidP="0090759F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D5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3E95" w:rsidRPr="00556A44" w:rsidRDefault="00C73E95" w:rsidP="007E58F7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sectPr w:rsidR="00C73E95" w:rsidRPr="00556A44" w:rsidSect="00646D32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1134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79" w:rsidRDefault="00A74C79" w:rsidP="002F6CB6">
      <w:pPr>
        <w:spacing w:after="0" w:line="240" w:lineRule="auto"/>
      </w:pPr>
      <w:r>
        <w:separator/>
      </w:r>
    </w:p>
  </w:endnote>
  <w:endnote w:type="continuationSeparator" w:id="0">
    <w:p w:rsidR="00A74C79" w:rsidRDefault="00A74C79" w:rsidP="002F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>
    <w:pPr>
      <w:pStyle w:val="Style223"/>
      <w:ind w:right="-672"/>
      <w:jc w:val="right"/>
      <w:rPr>
        <w:rFonts w:ascii="Garamond" w:eastAsia="Garamond" w:hAnsi="Garamond" w:cs="Garamond"/>
        <w:sz w:val="16"/>
        <w:szCs w:val="16"/>
      </w:rPr>
    </w:pPr>
    <w:r>
      <w:rPr>
        <w:rStyle w:val="CharStyle6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872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A51" w:rsidRPr="003029CB" w:rsidRDefault="00C73A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9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9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54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A51" w:rsidRDefault="00C73A51" w:rsidP="003029CB">
    <w:pPr>
      <w:pStyle w:val="Style223"/>
      <w:ind w:right="-672"/>
      <w:jc w:val="center"/>
      <w:rPr>
        <w:rFonts w:ascii="Garamond" w:eastAsia="Garamond" w:hAnsi="Garamond" w:cs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79" w:rsidRDefault="00A74C79" w:rsidP="002F6CB6">
      <w:pPr>
        <w:spacing w:after="0" w:line="240" w:lineRule="auto"/>
      </w:pPr>
      <w:r>
        <w:separator/>
      </w:r>
    </w:p>
  </w:footnote>
  <w:footnote w:type="continuationSeparator" w:id="0">
    <w:p w:rsidR="00A74C79" w:rsidRDefault="00A74C79" w:rsidP="002F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618244"/>
      <w:docPartObj>
        <w:docPartGallery w:val="Page Numbers (Top of Page)"/>
        <w:docPartUnique/>
      </w:docPartObj>
    </w:sdtPr>
    <w:sdtEndPr/>
    <w:sdtContent>
      <w:p w:rsidR="00C73A51" w:rsidRDefault="00C73A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44">
          <w:rPr>
            <w:noProof/>
          </w:rPr>
          <w:t>2</w:t>
        </w:r>
        <w:r>
          <w:fldChar w:fldCharType="end"/>
        </w:r>
      </w:p>
    </w:sdtContent>
  </w:sdt>
  <w:p w:rsidR="00C73A51" w:rsidRPr="003029CB" w:rsidRDefault="00C73A5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51" w:rsidRDefault="00C73A51" w:rsidP="003029CB">
    <w:pPr>
      <w:pStyle w:val="Style9"/>
      <w:ind w:left="6197" w:right="-6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6884BEA"/>
    <w:multiLevelType w:val="hybridMultilevel"/>
    <w:tmpl w:val="B7FE018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F55EDA"/>
    <w:multiLevelType w:val="singleLevel"/>
    <w:tmpl w:val="2B5231F8"/>
    <w:lvl w:ilvl="0">
      <w:numFmt w:val="bullet"/>
      <w:lvlText w:val="-"/>
      <w:lvlJc w:val="left"/>
    </w:lvl>
  </w:abstractNum>
  <w:abstractNum w:abstractNumId="4" w15:restartNumberingAfterBreak="0">
    <w:nsid w:val="0A675193"/>
    <w:multiLevelType w:val="multilevel"/>
    <w:tmpl w:val="5534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95091"/>
    <w:multiLevelType w:val="hybridMultilevel"/>
    <w:tmpl w:val="9C366D0C"/>
    <w:lvl w:ilvl="0" w:tplc="E3223C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708B"/>
    <w:multiLevelType w:val="multilevel"/>
    <w:tmpl w:val="876E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C4788"/>
    <w:multiLevelType w:val="hybridMultilevel"/>
    <w:tmpl w:val="31283A22"/>
    <w:lvl w:ilvl="0" w:tplc="7AB4D36A">
      <w:start w:val="7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F68055A"/>
    <w:multiLevelType w:val="singleLevel"/>
    <w:tmpl w:val="E2E8A4C2"/>
    <w:lvl w:ilvl="0">
      <w:numFmt w:val="bullet"/>
      <w:lvlText w:val="-"/>
      <w:lvlJc w:val="left"/>
    </w:lvl>
  </w:abstractNum>
  <w:abstractNum w:abstractNumId="9" w15:restartNumberingAfterBreak="0">
    <w:nsid w:val="20947294"/>
    <w:multiLevelType w:val="hybridMultilevel"/>
    <w:tmpl w:val="ED9C24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29A1"/>
    <w:multiLevelType w:val="hybridMultilevel"/>
    <w:tmpl w:val="37A65FA0"/>
    <w:lvl w:ilvl="0" w:tplc="406CFC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0519C"/>
    <w:multiLevelType w:val="singleLevel"/>
    <w:tmpl w:val="1494D122"/>
    <w:lvl w:ilvl="0">
      <w:numFmt w:val="bullet"/>
      <w:lvlText w:val="-"/>
      <w:lvlJc w:val="left"/>
    </w:lvl>
  </w:abstractNum>
  <w:abstractNum w:abstractNumId="12" w15:restartNumberingAfterBreak="0">
    <w:nsid w:val="29CC2713"/>
    <w:multiLevelType w:val="hybridMultilevel"/>
    <w:tmpl w:val="58E22B0C"/>
    <w:lvl w:ilvl="0" w:tplc="03D69BC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C526F5E"/>
    <w:multiLevelType w:val="hybridMultilevel"/>
    <w:tmpl w:val="857431F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30BB2B20"/>
    <w:multiLevelType w:val="singleLevel"/>
    <w:tmpl w:val="470ABCE8"/>
    <w:lvl w:ilvl="0">
      <w:numFmt w:val="bullet"/>
      <w:lvlText w:val="-"/>
      <w:lvlJc w:val="left"/>
    </w:lvl>
  </w:abstractNum>
  <w:abstractNum w:abstractNumId="15" w15:restartNumberingAfterBreak="0">
    <w:nsid w:val="315C4F1D"/>
    <w:multiLevelType w:val="multilevel"/>
    <w:tmpl w:val="BD1EA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F83B2A"/>
    <w:multiLevelType w:val="hybridMultilevel"/>
    <w:tmpl w:val="8396B9EE"/>
    <w:lvl w:ilvl="0" w:tplc="65CE24A8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3A67536D"/>
    <w:multiLevelType w:val="hybridMultilevel"/>
    <w:tmpl w:val="4628E8C0"/>
    <w:lvl w:ilvl="0" w:tplc="52ECA34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A34D8"/>
    <w:multiLevelType w:val="singleLevel"/>
    <w:tmpl w:val="FF2CDF00"/>
    <w:lvl w:ilvl="0">
      <w:numFmt w:val="bullet"/>
      <w:lvlText w:val="-"/>
      <w:lvlJc w:val="left"/>
    </w:lvl>
  </w:abstractNum>
  <w:abstractNum w:abstractNumId="19" w15:restartNumberingAfterBreak="0">
    <w:nsid w:val="3E383483"/>
    <w:multiLevelType w:val="hybridMultilevel"/>
    <w:tmpl w:val="8780D57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4018130A"/>
    <w:multiLevelType w:val="hybridMultilevel"/>
    <w:tmpl w:val="52E6CC8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15641A1"/>
    <w:multiLevelType w:val="singleLevel"/>
    <w:tmpl w:val="01AC63B2"/>
    <w:lvl w:ilvl="0">
      <w:numFmt w:val="bullet"/>
      <w:lvlText w:val="-"/>
      <w:lvlJc w:val="left"/>
    </w:lvl>
  </w:abstractNum>
  <w:abstractNum w:abstractNumId="22" w15:restartNumberingAfterBreak="0">
    <w:nsid w:val="426D02CB"/>
    <w:multiLevelType w:val="singleLevel"/>
    <w:tmpl w:val="98A68F02"/>
    <w:lvl w:ilvl="0">
      <w:numFmt w:val="bullet"/>
      <w:lvlText w:val="-"/>
      <w:lvlJc w:val="left"/>
    </w:lvl>
  </w:abstractNum>
  <w:abstractNum w:abstractNumId="23" w15:restartNumberingAfterBreak="0">
    <w:nsid w:val="4AE50612"/>
    <w:multiLevelType w:val="hybridMultilevel"/>
    <w:tmpl w:val="37E82D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 w15:restartNumberingAfterBreak="0">
    <w:nsid w:val="525B3A92"/>
    <w:multiLevelType w:val="singleLevel"/>
    <w:tmpl w:val="7C206F22"/>
    <w:lvl w:ilvl="0">
      <w:numFmt w:val="bullet"/>
      <w:lvlText w:val="-"/>
      <w:lvlJc w:val="left"/>
    </w:lvl>
  </w:abstractNum>
  <w:abstractNum w:abstractNumId="25" w15:restartNumberingAfterBreak="0">
    <w:nsid w:val="53191A36"/>
    <w:multiLevelType w:val="singleLevel"/>
    <w:tmpl w:val="68FADF40"/>
    <w:lvl w:ilvl="0">
      <w:numFmt w:val="bullet"/>
      <w:lvlText w:val="-"/>
      <w:lvlJc w:val="left"/>
    </w:lvl>
  </w:abstractNum>
  <w:abstractNum w:abstractNumId="26" w15:restartNumberingAfterBreak="0">
    <w:nsid w:val="53B6236F"/>
    <w:multiLevelType w:val="singleLevel"/>
    <w:tmpl w:val="00D4049E"/>
    <w:lvl w:ilvl="0">
      <w:numFmt w:val="bullet"/>
      <w:lvlText w:val="-"/>
      <w:lvlJc w:val="left"/>
    </w:lvl>
  </w:abstractNum>
  <w:abstractNum w:abstractNumId="27" w15:restartNumberingAfterBreak="0">
    <w:nsid w:val="5F1A3224"/>
    <w:multiLevelType w:val="singleLevel"/>
    <w:tmpl w:val="B2CA8F0E"/>
    <w:lvl w:ilvl="0">
      <w:numFmt w:val="bullet"/>
      <w:lvlText w:val="-"/>
      <w:lvlJc w:val="left"/>
    </w:lvl>
  </w:abstractNum>
  <w:abstractNum w:abstractNumId="28" w15:restartNumberingAfterBreak="0">
    <w:nsid w:val="612B0718"/>
    <w:multiLevelType w:val="singleLevel"/>
    <w:tmpl w:val="BB1491EC"/>
    <w:lvl w:ilvl="0">
      <w:numFmt w:val="bullet"/>
      <w:lvlText w:val="-"/>
      <w:lvlJc w:val="left"/>
    </w:lvl>
  </w:abstractNum>
  <w:abstractNum w:abstractNumId="29" w15:restartNumberingAfterBreak="0">
    <w:nsid w:val="62AB18E9"/>
    <w:multiLevelType w:val="singleLevel"/>
    <w:tmpl w:val="BFC44254"/>
    <w:lvl w:ilvl="0">
      <w:numFmt w:val="bullet"/>
      <w:lvlText w:val="-"/>
      <w:lvlJc w:val="left"/>
    </w:lvl>
  </w:abstractNum>
  <w:abstractNum w:abstractNumId="30" w15:restartNumberingAfterBreak="0">
    <w:nsid w:val="724510B7"/>
    <w:multiLevelType w:val="hybridMultilevel"/>
    <w:tmpl w:val="D3D07C7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 w15:restartNumberingAfterBreak="0">
    <w:nsid w:val="736C41CF"/>
    <w:multiLevelType w:val="multilevel"/>
    <w:tmpl w:val="AB34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0D1F84"/>
    <w:multiLevelType w:val="singleLevel"/>
    <w:tmpl w:val="7DD83D74"/>
    <w:lvl w:ilvl="0">
      <w:numFmt w:val="bullet"/>
      <w:lvlText w:val="-"/>
      <w:lvlJc w:val="left"/>
    </w:lvl>
  </w:abstractNum>
  <w:abstractNum w:abstractNumId="33" w15:restartNumberingAfterBreak="0">
    <w:nsid w:val="775D037B"/>
    <w:multiLevelType w:val="hybridMultilevel"/>
    <w:tmpl w:val="8CE82B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77E42779"/>
    <w:multiLevelType w:val="singleLevel"/>
    <w:tmpl w:val="11C61C72"/>
    <w:lvl w:ilvl="0">
      <w:numFmt w:val="bullet"/>
      <w:lvlText w:val="-"/>
      <w:lvlJc w:val="left"/>
    </w:lvl>
  </w:abstractNum>
  <w:abstractNum w:abstractNumId="35" w15:restartNumberingAfterBreak="0">
    <w:nsid w:val="7AE875B3"/>
    <w:multiLevelType w:val="hybridMultilevel"/>
    <w:tmpl w:val="E8A0C3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E3E7793"/>
    <w:multiLevelType w:val="hybridMultilevel"/>
    <w:tmpl w:val="0E4AA7DA"/>
    <w:lvl w:ilvl="0" w:tplc="03D69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6565D"/>
    <w:multiLevelType w:val="hybridMultilevel"/>
    <w:tmpl w:val="DED05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4"/>
  </w:num>
  <w:num w:numId="5">
    <w:abstractNumId w:val="32"/>
  </w:num>
  <w:num w:numId="6">
    <w:abstractNumId w:val="3"/>
  </w:num>
  <w:num w:numId="7">
    <w:abstractNumId w:val="14"/>
  </w:num>
  <w:num w:numId="8">
    <w:abstractNumId w:val="29"/>
  </w:num>
  <w:num w:numId="9">
    <w:abstractNumId w:val="34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28"/>
  </w:num>
  <w:num w:numId="15">
    <w:abstractNumId w:val="21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6"/>
  </w:num>
  <w:num w:numId="23">
    <w:abstractNumId w:val="31"/>
  </w:num>
  <w:num w:numId="24">
    <w:abstractNumId w:val="0"/>
  </w:num>
  <w:num w:numId="25">
    <w:abstractNumId w:val="16"/>
  </w:num>
  <w:num w:numId="26">
    <w:abstractNumId w:val="36"/>
  </w:num>
  <w:num w:numId="27">
    <w:abstractNumId w:val="19"/>
  </w:num>
  <w:num w:numId="28">
    <w:abstractNumId w:val="37"/>
  </w:num>
  <w:num w:numId="29">
    <w:abstractNumId w:val="2"/>
  </w:num>
  <w:num w:numId="30">
    <w:abstractNumId w:val="35"/>
  </w:num>
  <w:num w:numId="31">
    <w:abstractNumId w:val="30"/>
  </w:num>
  <w:num w:numId="32">
    <w:abstractNumId w:val="17"/>
  </w:num>
  <w:num w:numId="33">
    <w:abstractNumId w:val="7"/>
  </w:num>
  <w:num w:numId="34">
    <w:abstractNumId w:val="5"/>
  </w:num>
  <w:num w:numId="35">
    <w:abstractNumId w:val="23"/>
  </w:num>
  <w:num w:numId="36">
    <w:abstractNumId w:val="33"/>
  </w:num>
  <w:num w:numId="37">
    <w:abstractNumId w:val="20"/>
  </w:num>
  <w:num w:numId="38">
    <w:abstractNumId w:val="13"/>
  </w:num>
  <w:num w:numId="39">
    <w:abstractNumId w:val="15"/>
  </w:num>
  <w:num w:numId="40">
    <w:abstractNumId w:val="4"/>
  </w:num>
  <w:num w:numId="41">
    <w:abstractNumId w:val="15"/>
  </w:num>
  <w:num w:numId="42">
    <w:abstractNumId w:val="12"/>
  </w:num>
  <w:num w:numId="4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0"/>
    <w:rsid w:val="000100B1"/>
    <w:rsid w:val="00010814"/>
    <w:rsid w:val="00011C9C"/>
    <w:rsid w:val="00012E1B"/>
    <w:rsid w:val="00013CA9"/>
    <w:rsid w:val="00013F19"/>
    <w:rsid w:val="00014837"/>
    <w:rsid w:val="00015DFD"/>
    <w:rsid w:val="000172E8"/>
    <w:rsid w:val="0002093E"/>
    <w:rsid w:val="00021432"/>
    <w:rsid w:val="00021BA4"/>
    <w:rsid w:val="00024552"/>
    <w:rsid w:val="000264B1"/>
    <w:rsid w:val="00027EB6"/>
    <w:rsid w:val="00035064"/>
    <w:rsid w:val="00035F6D"/>
    <w:rsid w:val="000376E1"/>
    <w:rsid w:val="000410BE"/>
    <w:rsid w:val="00043DC4"/>
    <w:rsid w:val="00047B5B"/>
    <w:rsid w:val="00050E5F"/>
    <w:rsid w:val="00051EE5"/>
    <w:rsid w:val="00052788"/>
    <w:rsid w:val="0005366E"/>
    <w:rsid w:val="00053CA3"/>
    <w:rsid w:val="00056A14"/>
    <w:rsid w:val="00061FA5"/>
    <w:rsid w:val="00062217"/>
    <w:rsid w:val="00062431"/>
    <w:rsid w:val="00063A68"/>
    <w:rsid w:val="00065D30"/>
    <w:rsid w:val="00070083"/>
    <w:rsid w:val="00071032"/>
    <w:rsid w:val="00072D81"/>
    <w:rsid w:val="0007332B"/>
    <w:rsid w:val="00083582"/>
    <w:rsid w:val="00090107"/>
    <w:rsid w:val="00091404"/>
    <w:rsid w:val="00092200"/>
    <w:rsid w:val="0009339F"/>
    <w:rsid w:val="00093411"/>
    <w:rsid w:val="00093D45"/>
    <w:rsid w:val="00095BAF"/>
    <w:rsid w:val="00096BA0"/>
    <w:rsid w:val="000A1687"/>
    <w:rsid w:val="000A5779"/>
    <w:rsid w:val="000A5B8F"/>
    <w:rsid w:val="000A7D34"/>
    <w:rsid w:val="000B294A"/>
    <w:rsid w:val="000B680E"/>
    <w:rsid w:val="000B69C1"/>
    <w:rsid w:val="000B6F7B"/>
    <w:rsid w:val="000B76E1"/>
    <w:rsid w:val="000C4E30"/>
    <w:rsid w:val="000C7023"/>
    <w:rsid w:val="000C706D"/>
    <w:rsid w:val="000D0792"/>
    <w:rsid w:val="000D1887"/>
    <w:rsid w:val="000D1BC4"/>
    <w:rsid w:val="000D2687"/>
    <w:rsid w:val="000D575D"/>
    <w:rsid w:val="000D71C2"/>
    <w:rsid w:val="000D7521"/>
    <w:rsid w:val="000D7651"/>
    <w:rsid w:val="000E12A5"/>
    <w:rsid w:val="000E138E"/>
    <w:rsid w:val="000E1E53"/>
    <w:rsid w:val="000E3B3E"/>
    <w:rsid w:val="000F0752"/>
    <w:rsid w:val="000F3914"/>
    <w:rsid w:val="000F4CE7"/>
    <w:rsid w:val="000F5D89"/>
    <w:rsid w:val="000F6FA0"/>
    <w:rsid w:val="001019BE"/>
    <w:rsid w:val="00101DD1"/>
    <w:rsid w:val="001021A9"/>
    <w:rsid w:val="00102447"/>
    <w:rsid w:val="00103619"/>
    <w:rsid w:val="00104E56"/>
    <w:rsid w:val="00105ED3"/>
    <w:rsid w:val="00107193"/>
    <w:rsid w:val="00107403"/>
    <w:rsid w:val="001074E7"/>
    <w:rsid w:val="00107C07"/>
    <w:rsid w:val="00112672"/>
    <w:rsid w:val="00113879"/>
    <w:rsid w:val="00120DD2"/>
    <w:rsid w:val="00120F59"/>
    <w:rsid w:val="001223FC"/>
    <w:rsid w:val="0012294F"/>
    <w:rsid w:val="001269B0"/>
    <w:rsid w:val="001271D6"/>
    <w:rsid w:val="00127528"/>
    <w:rsid w:val="0013111A"/>
    <w:rsid w:val="00131AA9"/>
    <w:rsid w:val="0013373C"/>
    <w:rsid w:val="00133BDF"/>
    <w:rsid w:val="00135C96"/>
    <w:rsid w:val="00143F50"/>
    <w:rsid w:val="001475E5"/>
    <w:rsid w:val="00152DD0"/>
    <w:rsid w:val="00152DD5"/>
    <w:rsid w:val="00153809"/>
    <w:rsid w:val="00153910"/>
    <w:rsid w:val="0015578B"/>
    <w:rsid w:val="00157646"/>
    <w:rsid w:val="00157E09"/>
    <w:rsid w:val="00161B1F"/>
    <w:rsid w:val="00164899"/>
    <w:rsid w:val="00165143"/>
    <w:rsid w:val="001700FD"/>
    <w:rsid w:val="001719F1"/>
    <w:rsid w:val="001742A6"/>
    <w:rsid w:val="00174984"/>
    <w:rsid w:val="00176D23"/>
    <w:rsid w:val="0017766E"/>
    <w:rsid w:val="0018216F"/>
    <w:rsid w:val="00182CB3"/>
    <w:rsid w:val="00186BAD"/>
    <w:rsid w:val="00190649"/>
    <w:rsid w:val="00194733"/>
    <w:rsid w:val="00194F31"/>
    <w:rsid w:val="00195A07"/>
    <w:rsid w:val="00197F7C"/>
    <w:rsid w:val="001A06FC"/>
    <w:rsid w:val="001A3512"/>
    <w:rsid w:val="001A765C"/>
    <w:rsid w:val="001A7E0B"/>
    <w:rsid w:val="001B1A0D"/>
    <w:rsid w:val="001B4B45"/>
    <w:rsid w:val="001B6CE0"/>
    <w:rsid w:val="001B6D6D"/>
    <w:rsid w:val="001B7508"/>
    <w:rsid w:val="001B791C"/>
    <w:rsid w:val="001C1569"/>
    <w:rsid w:val="001C2E36"/>
    <w:rsid w:val="001C4917"/>
    <w:rsid w:val="001C5251"/>
    <w:rsid w:val="001D24CB"/>
    <w:rsid w:val="001D3140"/>
    <w:rsid w:val="001D3E3E"/>
    <w:rsid w:val="001D4078"/>
    <w:rsid w:val="001D574E"/>
    <w:rsid w:val="001D5AE2"/>
    <w:rsid w:val="001D7823"/>
    <w:rsid w:val="001D78F0"/>
    <w:rsid w:val="001E04F6"/>
    <w:rsid w:val="001E09F7"/>
    <w:rsid w:val="001E1470"/>
    <w:rsid w:val="001E30A7"/>
    <w:rsid w:val="001E577A"/>
    <w:rsid w:val="001E5823"/>
    <w:rsid w:val="001F0268"/>
    <w:rsid w:val="001F14E1"/>
    <w:rsid w:val="001F16F5"/>
    <w:rsid w:val="002006EE"/>
    <w:rsid w:val="0020078C"/>
    <w:rsid w:val="002010E1"/>
    <w:rsid w:val="00202E9F"/>
    <w:rsid w:val="0020327A"/>
    <w:rsid w:val="002044C1"/>
    <w:rsid w:val="00204D21"/>
    <w:rsid w:val="0020798C"/>
    <w:rsid w:val="00207F34"/>
    <w:rsid w:val="00207FB8"/>
    <w:rsid w:val="00214423"/>
    <w:rsid w:val="00214F47"/>
    <w:rsid w:val="00217A02"/>
    <w:rsid w:val="00217B7E"/>
    <w:rsid w:val="00217E6B"/>
    <w:rsid w:val="002211D0"/>
    <w:rsid w:val="00226208"/>
    <w:rsid w:val="00226276"/>
    <w:rsid w:val="00226674"/>
    <w:rsid w:val="0022683E"/>
    <w:rsid w:val="0022692A"/>
    <w:rsid w:val="00231896"/>
    <w:rsid w:val="002339FD"/>
    <w:rsid w:val="00241C64"/>
    <w:rsid w:val="00241D63"/>
    <w:rsid w:val="0025599D"/>
    <w:rsid w:val="002573BD"/>
    <w:rsid w:val="00257B9D"/>
    <w:rsid w:val="00257FD0"/>
    <w:rsid w:val="002611BB"/>
    <w:rsid w:val="00265523"/>
    <w:rsid w:val="00265660"/>
    <w:rsid w:val="00270E86"/>
    <w:rsid w:val="00274AD5"/>
    <w:rsid w:val="00275903"/>
    <w:rsid w:val="00275CE6"/>
    <w:rsid w:val="0027604C"/>
    <w:rsid w:val="002762A7"/>
    <w:rsid w:val="00276825"/>
    <w:rsid w:val="002824D9"/>
    <w:rsid w:val="00282B0F"/>
    <w:rsid w:val="00283337"/>
    <w:rsid w:val="00285505"/>
    <w:rsid w:val="00285612"/>
    <w:rsid w:val="00292109"/>
    <w:rsid w:val="002921B3"/>
    <w:rsid w:val="00293139"/>
    <w:rsid w:val="00293F8D"/>
    <w:rsid w:val="002940EC"/>
    <w:rsid w:val="0029442D"/>
    <w:rsid w:val="00295312"/>
    <w:rsid w:val="002A1812"/>
    <w:rsid w:val="002A1938"/>
    <w:rsid w:val="002B10BD"/>
    <w:rsid w:val="002B1B62"/>
    <w:rsid w:val="002B3F31"/>
    <w:rsid w:val="002B596F"/>
    <w:rsid w:val="002B6478"/>
    <w:rsid w:val="002B7C31"/>
    <w:rsid w:val="002C1F56"/>
    <w:rsid w:val="002C3D40"/>
    <w:rsid w:val="002D3D12"/>
    <w:rsid w:val="002E6342"/>
    <w:rsid w:val="002F10B3"/>
    <w:rsid w:val="002F1860"/>
    <w:rsid w:val="002F322A"/>
    <w:rsid w:val="002F5608"/>
    <w:rsid w:val="002F6B53"/>
    <w:rsid w:val="002F6CB6"/>
    <w:rsid w:val="002F78C7"/>
    <w:rsid w:val="003029CB"/>
    <w:rsid w:val="00303EF6"/>
    <w:rsid w:val="00310F9B"/>
    <w:rsid w:val="00314B5A"/>
    <w:rsid w:val="0031651A"/>
    <w:rsid w:val="00317065"/>
    <w:rsid w:val="00323A24"/>
    <w:rsid w:val="00331935"/>
    <w:rsid w:val="00333563"/>
    <w:rsid w:val="00335870"/>
    <w:rsid w:val="0033700E"/>
    <w:rsid w:val="003370D9"/>
    <w:rsid w:val="00340DB0"/>
    <w:rsid w:val="003416AF"/>
    <w:rsid w:val="00341A83"/>
    <w:rsid w:val="00342881"/>
    <w:rsid w:val="00344DC9"/>
    <w:rsid w:val="00353CAB"/>
    <w:rsid w:val="003662D3"/>
    <w:rsid w:val="0036685A"/>
    <w:rsid w:val="00367B9B"/>
    <w:rsid w:val="00370462"/>
    <w:rsid w:val="00371140"/>
    <w:rsid w:val="00371932"/>
    <w:rsid w:val="00377B06"/>
    <w:rsid w:val="0038049F"/>
    <w:rsid w:val="00382019"/>
    <w:rsid w:val="0038227A"/>
    <w:rsid w:val="00382AA9"/>
    <w:rsid w:val="00382CB3"/>
    <w:rsid w:val="00384911"/>
    <w:rsid w:val="00386F15"/>
    <w:rsid w:val="00387455"/>
    <w:rsid w:val="003902C7"/>
    <w:rsid w:val="00391196"/>
    <w:rsid w:val="00391A7F"/>
    <w:rsid w:val="00391AA8"/>
    <w:rsid w:val="00392E58"/>
    <w:rsid w:val="003930EB"/>
    <w:rsid w:val="00393E93"/>
    <w:rsid w:val="00394FA4"/>
    <w:rsid w:val="003959F6"/>
    <w:rsid w:val="003B0151"/>
    <w:rsid w:val="003B3C87"/>
    <w:rsid w:val="003B6872"/>
    <w:rsid w:val="003B70A4"/>
    <w:rsid w:val="003C06A1"/>
    <w:rsid w:val="003C4507"/>
    <w:rsid w:val="003C471C"/>
    <w:rsid w:val="003C562E"/>
    <w:rsid w:val="003C6701"/>
    <w:rsid w:val="003C6C04"/>
    <w:rsid w:val="003C758C"/>
    <w:rsid w:val="003C7763"/>
    <w:rsid w:val="003D0840"/>
    <w:rsid w:val="003D370C"/>
    <w:rsid w:val="003D4012"/>
    <w:rsid w:val="003D6D3C"/>
    <w:rsid w:val="003E12B2"/>
    <w:rsid w:val="003E2981"/>
    <w:rsid w:val="003E36DC"/>
    <w:rsid w:val="003E3DCD"/>
    <w:rsid w:val="003E4D48"/>
    <w:rsid w:val="003E749E"/>
    <w:rsid w:val="003E78BC"/>
    <w:rsid w:val="003F0364"/>
    <w:rsid w:val="003F0A8A"/>
    <w:rsid w:val="003F11D3"/>
    <w:rsid w:val="003F16C3"/>
    <w:rsid w:val="003F5027"/>
    <w:rsid w:val="003F7874"/>
    <w:rsid w:val="003F7DAF"/>
    <w:rsid w:val="004005B4"/>
    <w:rsid w:val="00402B28"/>
    <w:rsid w:val="0040644A"/>
    <w:rsid w:val="004109C7"/>
    <w:rsid w:val="00412241"/>
    <w:rsid w:val="004146A6"/>
    <w:rsid w:val="00414F11"/>
    <w:rsid w:val="00415702"/>
    <w:rsid w:val="004167F9"/>
    <w:rsid w:val="00417021"/>
    <w:rsid w:val="00417088"/>
    <w:rsid w:val="00431605"/>
    <w:rsid w:val="00436653"/>
    <w:rsid w:val="0044415F"/>
    <w:rsid w:val="00445DD4"/>
    <w:rsid w:val="004505BA"/>
    <w:rsid w:val="00454485"/>
    <w:rsid w:val="00454EE9"/>
    <w:rsid w:val="004608B7"/>
    <w:rsid w:val="00460C85"/>
    <w:rsid w:val="00464025"/>
    <w:rsid w:val="004675B2"/>
    <w:rsid w:val="00473008"/>
    <w:rsid w:val="004767D0"/>
    <w:rsid w:val="0047684B"/>
    <w:rsid w:val="0047792A"/>
    <w:rsid w:val="00477F57"/>
    <w:rsid w:val="00480910"/>
    <w:rsid w:val="00482A66"/>
    <w:rsid w:val="004835C8"/>
    <w:rsid w:val="00485FC7"/>
    <w:rsid w:val="0049300B"/>
    <w:rsid w:val="00493103"/>
    <w:rsid w:val="0049596E"/>
    <w:rsid w:val="004A111B"/>
    <w:rsid w:val="004A39B9"/>
    <w:rsid w:val="004A61ED"/>
    <w:rsid w:val="004B2FDF"/>
    <w:rsid w:val="004B702D"/>
    <w:rsid w:val="004B744C"/>
    <w:rsid w:val="004D3E48"/>
    <w:rsid w:val="004D6131"/>
    <w:rsid w:val="004D7EFA"/>
    <w:rsid w:val="004E0471"/>
    <w:rsid w:val="004E0B36"/>
    <w:rsid w:val="004E1F02"/>
    <w:rsid w:val="004E5566"/>
    <w:rsid w:val="004E667A"/>
    <w:rsid w:val="004E67AF"/>
    <w:rsid w:val="004E792F"/>
    <w:rsid w:val="004E7E1A"/>
    <w:rsid w:val="004F3C81"/>
    <w:rsid w:val="004F505C"/>
    <w:rsid w:val="004F7487"/>
    <w:rsid w:val="004F78F4"/>
    <w:rsid w:val="00501998"/>
    <w:rsid w:val="00501D07"/>
    <w:rsid w:val="00504693"/>
    <w:rsid w:val="005048D3"/>
    <w:rsid w:val="00505B91"/>
    <w:rsid w:val="00507E2B"/>
    <w:rsid w:val="005150B8"/>
    <w:rsid w:val="00515855"/>
    <w:rsid w:val="00516BB3"/>
    <w:rsid w:val="00517E34"/>
    <w:rsid w:val="005205EB"/>
    <w:rsid w:val="00525ADE"/>
    <w:rsid w:val="00525B92"/>
    <w:rsid w:val="00527D49"/>
    <w:rsid w:val="005349E1"/>
    <w:rsid w:val="00536148"/>
    <w:rsid w:val="00543EAC"/>
    <w:rsid w:val="005503E5"/>
    <w:rsid w:val="00553FF6"/>
    <w:rsid w:val="00556A44"/>
    <w:rsid w:val="00557A91"/>
    <w:rsid w:val="00571048"/>
    <w:rsid w:val="0057300C"/>
    <w:rsid w:val="00573153"/>
    <w:rsid w:val="00574F54"/>
    <w:rsid w:val="005766F5"/>
    <w:rsid w:val="00590863"/>
    <w:rsid w:val="00590BD4"/>
    <w:rsid w:val="00591E74"/>
    <w:rsid w:val="00594EB0"/>
    <w:rsid w:val="005962DC"/>
    <w:rsid w:val="00596FD2"/>
    <w:rsid w:val="005A04A3"/>
    <w:rsid w:val="005A2436"/>
    <w:rsid w:val="005A4576"/>
    <w:rsid w:val="005A45C6"/>
    <w:rsid w:val="005A58DB"/>
    <w:rsid w:val="005A63E5"/>
    <w:rsid w:val="005A6E49"/>
    <w:rsid w:val="005B0265"/>
    <w:rsid w:val="005B17EA"/>
    <w:rsid w:val="005B5773"/>
    <w:rsid w:val="005B6544"/>
    <w:rsid w:val="005B7C70"/>
    <w:rsid w:val="005C43D3"/>
    <w:rsid w:val="005C55C3"/>
    <w:rsid w:val="005C56B0"/>
    <w:rsid w:val="005C5D9A"/>
    <w:rsid w:val="005C7BEE"/>
    <w:rsid w:val="005D0391"/>
    <w:rsid w:val="005D0C29"/>
    <w:rsid w:val="005D15E5"/>
    <w:rsid w:val="005D3257"/>
    <w:rsid w:val="005E1E1E"/>
    <w:rsid w:val="005E266D"/>
    <w:rsid w:val="005E46DC"/>
    <w:rsid w:val="005E6B39"/>
    <w:rsid w:val="005E7C99"/>
    <w:rsid w:val="005F091B"/>
    <w:rsid w:val="005F0F62"/>
    <w:rsid w:val="005F40C0"/>
    <w:rsid w:val="0060121C"/>
    <w:rsid w:val="00601407"/>
    <w:rsid w:val="00602CF7"/>
    <w:rsid w:val="00604106"/>
    <w:rsid w:val="0060495B"/>
    <w:rsid w:val="00604DC3"/>
    <w:rsid w:val="00607B6E"/>
    <w:rsid w:val="00610C0C"/>
    <w:rsid w:val="00611847"/>
    <w:rsid w:val="00612D73"/>
    <w:rsid w:val="00615C3A"/>
    <w:rsid w:val="006219F0"/>
    <w:rsid w:val="00622A10"/>
    <w:rsid w:val="00623D50"/>
    <w:rsid w:val="00623DFB"/>
    <w:rsid w:val="006242D8"/>
    <w:rsid w:val="006257F7"/>
    <w:rsid w:val="00630420"/>
    <w:rsid w:val="00630CD4"/>
    <w:rsid w:val="00631172"/>
    <w:rsid w:val="006336E6"/>
    <w:rsid w:val="00635579"/>
    <w:rsid w:val="00636059"/>
    <w:rsid w:val="00637651"/>
    <w:rsid w:val="00641346"/>
    <w:rsid w:val="00641E9F"/>
    <w:rsid w:val="006432F1"/>
    <w:rsid w:val="006455C6"/>
    <w:rsid w:val="00646D32"/>
    <w:rsid w:val="00651171"/>
    <w:rsid w:val="006528D8"/>
    <w:rsid w:val="00662411"/>
    <w:rsid w:val="006627CB"/>
    <w:rsid w:val="0066402B"/>
    <w:rsid w:val="00664677"/>
    <w:rsid w:val="00665068"/>
    <w:rsid w:val="00667398"/>
    <w:rsid w:val="006678BC"/>
    <w:rsid w:val="00667A8B"/>
    <w:rsid w:val="00670677"/>
    <w:rsid w:val="00670CF6"/>
    <w:rsid w:val="006732BF"/>
    <w:rsid w:val="006769BC"/>
    <w:rsid w:val="0067709F"/>
    <w:rsid w:val="00677D3B"/>
    <w:rsid w:val="00677E6B"/>
    <w:rsid w:val="00680374"/>
    <w:rsid w:val="006819FB"/>
    <w:rsid w:val="00681E09"/>
    <w:rsid w:val="00683648"/>
    <w:rsid w:val="00683B63"/>
    <w:rsid w:val="00684D97"/>
    <w:rsid w:val="006868C3"/>
    <w:rsid w:val="00692853"/>
    <w:rsid w:val="00692C24"/>
    <w:rsid w:val="00692FC5"/>
    <w:rsid w:val="00693B83"/>
    <w:rsid w:val="00696904"/>
    <w:rsid w:val="006A0FC5"/>
    <w:rsid w:val="006A199E"/>
    <w:rsid w:val="006A3F93"/>
    <w:rsid w:val="006B2656"/>
    <w:rsid w:val="006B38ED"/>
    <w:rsid w:val="006B619A"/>
    <w:rsid w:val="006B70B4"/>
    <w:rsid w:val="006C05CA"/>
    <w:rsid w:val="006C1ADA"/>
    <w:rsid w:val="006C35AE"/>
    <w:rsid w:val="006C4557"/>
    <w:rsid w:val="006C7750"/>
    <w:rsid w:val="006D07DD"/>
    <w:rsid w:val="006D0C4A"/>
    <w:rsid w:val="006D0EB6"/>
    <w:rsid w:val="006D1B79"/>
    <w:rsid w:val="006D34C8"/>
    <w:rsid w:val="006D55CB"/>
    <w:rsid w:val="006D7394"/>
    <w:rsid w:val="006D7EF3"/>
    <w:rsid w:val="006E336F"/>
    <w:rsid w:val="006E6787"/>
    <w:rsid w:val="006E7C1F"/>
    <w:rsid w:val="006E7CDA"/>
    <w:rsid w:val="006F3783"/>
    <w:rsid w:val="006F3F43"/>
    <w:rsid w:val="006F4D73"/>
    <w:rsid w:val="006F6A23"/>
    <w:rsid w:val="007000E2"/>
    <w:rsid w:val="00710E17"/>
    <w:rsid w:val="007111E2"/>
    <w:rsid w:val="00711C55"/>
    <w:rsid w:val="00714458"/>
    <w:rsid w:val="00716EBB"/>
    <w:rsid w:val="00717C34"/>
    <w:rsid w:val="00722CD3"/>
    <w:rsid w:val="007312B9"/>
    <w:rsid w:val="00732206"/>
    <w:rsid w:val="00735C14"/>
    <w:rsid w:val="00735C60"/>
    <w:rsid w:val="0073638D"/>
    <w:rsid w:val="00736B1C"/>
    <w:rsid w:val="0074078C"/>
    <w:rsid w:val="00747DCE"/>
    <w:rsid w:val="0075030E"/>
    <w:rsid w:val="007521F5"/>
    <w:rsid w:val="00753BF1"/>
    <w:rsid w:val="007551CD"/>
    <w:rsid w:val="0075634C"/>
    <w:rsid w:val="00757E7D"/>
    <w:rsid w:val="00761BA6"/>
    <w:rsid w:val="00762F2B"/>
    <w:rsid w:val="00764318"/>
    <w:rsid w:val="0076471A"/>
    <w:rsid w:val="00764E15"/>
    <w:rsid w:val="00774595"/>
    <w:rsid w:val="0077672C"/>
    <w:rsid w:val="0078234A"/>
    <w:rsid w:val="00782547"/>
    <w:rsid w:val="00783FD4"/>
    <w:rsid w:val="00784679"/>
    <w:rsid w:val="00790AEE"/>
    <w:rsid w:val="00791CFD"/>
    <w:rsid w:val="00792269"/>
    <w:rsid w:val="00794A53"/>
    <w:rsid w:val="00796F3B"/>
    <w:rsid w:val="00797937"/>
    <w:rsid w:val="007A2240"/>
    <w:rsid w:val="007A36D8"/>
    <w:rsid w:val="007A6AC3"/>
    <w:rsid w:val="007A6FE8"/>
    <w:rsid w:val="007A75AE"/>
    <w:rsid w:val="007B174F"/>
    <w:rsid w:val="007B185B"/>
    <w:rsid w:val="007B65C6"/>
    <w:rsid w:val="007B7162"/>
    <w:rsid w:val="007B77B1"/>
    <w:rsid w:val="007C078A"/>
    <w:rsid w:val="007C0B91"/>
    <w:rsid w:val="007C5C42"/>
    <w:rsid w:val="007D01DB"/>
    <w:rsid w:val="007D2B11"/>
    <w:rsid w:val="007D3F53"/>
    <w:rsid w:val="007D4F1C"/>
    <w:rsid w:val="007D52C5"/>
    <w:rsid w:val="007D77C1"/>
    <w:rsid w:val="007D7FB9"/>
    <w:rsid w:val="007E01E5"/>
    <w:rsid w:val="007E1C1C"/>
    <w:rsid w:val="007E321B"/>
    <w:rsid w:val="007E4BED"/>
    <w:rsid w:val="007E58F7"/>
    <w:rsid w:val="007E735B"/>
    <w:rsid w:val="007F0A59"/>
    <w:rsid w:val="007F0CB9"/>
    <w:rsid w:val="007F5344"/>
    <w:rsid w:val="007F6B66"/>
    <w:rsid w:val="007F752F"/>
    <w:rsid w:val="007F7640"/>
    <w:rsid w:val="00801E95"/>
    <w:rsid w:val="00802DE2"/>
    <w:rsid w:val="00804F49"/>
    <w:rsid w:val="00814CF4"/>
    <w:rsid w:val="00815D4A"/>
    <w:rsid w:val="0082271A"/>
    <w:rsid w:val="008240D3"/>
    <w:rsid w:val="008243AB"/>
    <w:rsid w:val="00825D97"/>
    <w:rsid w:val="0082641E"/>
    <w:rsid w:val="008268DB"/>
    <w:rsid w:val="00826B52"/>
    <w:rsid w:val="00826F68"/>
    <w:rsid w:val="00827F3B"/>
    <w:rsid w:val="00833172"/>
    <w:rsid w:val="008403B5"/>
    <w:rsid w:val="00841675"/>
    <w:rsid w:val="00846982"/>
    <w:rsid w:val="008471C3"/>
    <w:rsid w:val="00850D52"/>
    <w:rsid w:val="00851709"/>
    <w:rsid w:val="00855583"/>
    <w:rsid w:val="008563B4"/>
    <w:rsid w:val="00857132"/>
    <w:rsid w:val="00866268"/>
    <w:rsid w:val="00870552"/>
    <w:rsid w:val="0087149F"/>
    <w:rsid w:val="00871FFC"/>
    <w:rsid w:val="0087221C"/>
    <w:rsid w:val="00872306"/>
    <w:rsid w:val="0087311A"/>
    <w:rsid w:val="008733B6"/>
    <w:rsid w:val="008808DF"/>
    <w:rsid w:val="00881A59"/>
    <w:rsid w:val="00881CC7"/>
    <w:rsid w:val="008867C2"/>
    <w:rsid w:val="00886FDF"/>
    <w:rsid w:val="008872EB"/>
    <w:rsid w:val="00887877"/>
    <w:rsid w:val="00887D8E"/>
    <w:rsid w:val="00887E19"/>
    <w:rsid w:val="00891334"/>
    <w:rsid w:val="008917E4"/>
    <w:rsid w:val="00891DF9"/>
    <w:rsid w:val="008929BF"/>
    <w:rsid w:val="00892A76"/>
    <w:rsid w:val="00892F45"/>
    <w:rsid w:val="00893B90"/>
    <w:rsid w:val="00895D33"/>
    <w:rsid w:val="008A029A"/>
    <w:rsid w:val="008A113D"/>
    <w:rsid w:val="008A263F"/>
    <w:rsid w:val="008A64BB"/>
    <w:rsid w:val="008B42AA"/>
    <w:rsid w:val="008B5FC4"/>
    <w:rsid w:val="008B66F6"/>
    <w:rsid w:val="008B74F2"/>
    <w:rsid w:val="008B7EB4"/>
    <w:rsid w:val="008C0D84"/>
    <w:rsid w:val="008C239C"/>
    <w:rsid w:val="008C3045"/>
    <w:rsid w:val="008C6853"/>
    <w:rsid w:val="008C7B31"/>
    <w:rsid w:val="008D036B"/>
    <w:rsid w:val="008D179F"/>
    <w:rsid w:val="008D1CFE"/>
    <w:rsid w:val="008D6250"/>
    <w:rsid w:val="008D6D5B"/>
    <w:rsid w:val="008D74CE"/>
    <w:rsid w:val="008D79B3"/>
    <w:rsid w:val="008E2A66"/>
    <w:rsid w:val="008E479D"/>
    <w:rsid w:val="008E4831"/>
    <w:rsid w:val="008E68CB"/>
    <w:rsid w:val="008E75B0"/>
    <w:rsid w:val="0090179E"/>
    <w:rsid w:val="0090759F"/>
    <w:rsid w:val="009077D7"/>
    <w:rsid w:val="009131FC"/>
    <w:rsid w:val="0091497D"/>
    <w:rsid w:val="009206D5"/>
    <w:rsid w:val="00921C30"/>
    <w:rsid w:val="00921E7A"/>
    <w:rsid w:val="00923098"/>
    <w:rsid w:val="0092312A"/>
    <w:rsid w:val="00926B95"/>
    <w:rsid w:val="00927A08"/>
    <w:rsid w:val="00927E85"/>
    <w:rsid w:val="009311E6"/>
    <w:rsid w:val="00931730"/>
    <w:rsid w:val="0093469C"/>
    <w:rsid w:val="009346CA"/>
    <w:rsid w:val="00937614"/>
    <w:rsid w:val="0094376D"/>
    <w:rsid w:val="0094447D"/>
    <w:rsid w:val="00944D59"/>
    <w:rsid w:val="00944D74"/>
    <w:rsid w:val="00945D47"/>
    <w:rsid w:val="00946048"/>
    <w:rsid w:val="00951A83"/>
    <w:rsid w:val="00952206"/>
    <w:rsid w:val="00955DE8"/>
    <w:rsid w:val="0096104C"/>
    <w:rsid w:val="00964005"/>
    <w:rsid w:val="00967BF6"/>
    <w:rsid w:val="00967C7A"/>
    <w:rsid w:val="00967E89"/>
    <w:rsid w:val="00972F8D"/>
    <w:rsid w:val="009745CF"/>
    <w:rsid w:val="00975A35"/>
    <w:rsid w:val="00983AEE"/>
    <w:rsid w:val="00983C40"/>
    <w:rsid w:val="0098558D"/>
    <w:rsid w:val="00985DAC"/>
    <w:rsid w:val="0098674A"/>
    <w:rsid w:val="0098789E"/>
    <w:rsid w:val="009920DB"/>
    <w:rsid w:val="00995280"/>
    <w:rsid w:val="0099643B"/>
    <w:rsid w:val="009A5903"/>
    <w:rsid w:val="009A6B65"/>
    <w:rsid w:val="009B08E8"/>
    <w:rsid w:val="009B29AB"/>
    <w:rsid w:val="009B3E1A"/>
    <w:rsid w:val="009B635B"/>
    <w:rsid w:val="009C4C35"/>
    <w:rsid w:val="009C6CA0"/>
    <w:rsid w:val="009D11C8"/>
    <w:rsid w:val="009D15D9"/>
    <w:rsid w:val="009D54A2"/>
    <w:rsid w:val="009D77E8"/>
    <w:rsid w:val="009E279E"/>
    <w:rsid w:val="009E4CCC"/>
    <w:rsid w:val="009E52AD"/>
    <w:rsid w:val="009E5610"/>
    <w:rsid w:val="009E5E55"/>
    <w:rsid w:val="009F13E8"/>
    <w:rsid w:val="009F2EA2"/>
    <w:rsid w:val="009F4445"/>
    <w:rsid w:val="009F781F"/>
    <w:rsid w:val="00A07C93"/>
    <w:rsid w:val="00A1079B"/>
    <w:rsid w:val="00A11EC7"/>
    <w:rsid w:val="00A159C4"/>
    <w:rsid w:val="00A21B14"/>
    <w:rsid w:val="00A240E8"/>
    <w:rsid w:val="00A267DD"/>
    <w:rsid w:val="00A26B48"/>
    <w:rsid w:val="00A31467"/>
    <w:rsid w:val="00A31E9C"/>
    <w:rsid w:val="00A3608E"/>
    <w:rsid w:val="00A36E20"/>
    <w:rsid w:val="00A376D4"/>
    <w:rsid w:val="00A40CAB"/>
    <w:rsid w:val="00A42615"/>
    <w:rsid w:val="00A42F92"/>
    <w:rsid w:val="00A432BA"/>
    <w:rsid w:val="00A437DD"/>
    <w:rsid w:val="00A446FD"/>
    <w:rsid w:val="00A4538F"/>
    <w:rsid w:val="00A47855"/>
    <w:rsid w:val="00A47EFC"/>
    <w:rsid w:val="00A5226A"/>
    <w:rsid w:val="00A522AE"/>
    <w:rsid w:val="00A60F94"/>
    <w:rsid w:val="00A61DF7"/>
    <w:rsid w:val="00A62FE3"/>
    <w:rsid w:val="00A65047"/>
    <w:rsid w:val="00A65E34"/>
    <w:rsid w:val="00A66B13"/>
    <w:rsid w:val="00A70E70"/>
    <w:rsid w:val="00A73A09"/>
    <w:rsid w:val="00A74C79"/>
    <w:rsid w:val="00A7573D"/>
    <w:rsid w:val="00A810F6"/>
    <w:rsid w:val="00A8273E"/>
    <w:rsid w:val="00A82883"/>
    <w:rsid w:val="00A83B74"/>
    <w:rsid w:val="00A84454"/>
    <w:rsid w:val="00A84AAE"/>
    <w:rsid w:val="00A85BF1"/>
    <w:rsid w:val="00A8751F"/>
    <w:rsid w:val="00A877A9"/>
    <w:rsid w:val="00A87A36"/>
    <w:rsid w:val="00A90C13"/>
    <w:rsid w:val="00A9125B"/>
    <w:rsid w:val="00A92B92"/>
    <w:rsid w:val="00A937BE"/>
    <w:rsid w:val="00A9681B"/>
    <w:rsid w:val="00A97C0F"/>
    <w:rsid w:val="00AA0C3F"/>
    <w:rsid w:val="00AA0DD8"/>
    <w:rsid w:val="00AA2823"/>
    <w:rsid w:val="00AA41EB"/>
    <w:rsid w:val="00AA4C88"/>
    <w:rsid w:val="00AA50DC"/>
    <w:rsid w:val="00AA5D76"/>
    <w:rsid w:val="00AA7306"/>
    <w:rsid w:val="00AA76C2"/>
    <w:rsid w:val="00AA7E5A"/>
    <w:rsid w:val="00AB0745"/>
    <w:rsid w:val="00AB431C"/>
    <w:rsid w:val="00AB6171"/>
    <w:rsid w:val="00AB638C"/>
    <w:rsid w:val="00AB6AA8"/>
    <w:rsid w:val="00AC2EA6"/>
    <w:rsid w:val="00AC46A0"/>
    <w:rsid w:val="00AC5791"/>
    <w:rsid w:val="00AC5FCC"/>
    <w:rsid w:val="00AC744E"/>
    <w:rsid w:val="00AD19A5"/>
    <w:rsid w:val="00AD3363"/>
    <w:rsid w:val="00AD38BF"/>
    <w:rsid w:val="00AD38F7"/>
    <w:rsid w:val="00AE09D5"/>
    <w:rsid w:val="00AE3608"/>
    <w:rsid w:val="00AE5228"/>
    <w:rsid w:val="00AE5842"/>
    <w:rsid w:val="00AE6BEF"/>
    <w:rsid w:val="00AF0089"/>
    <w:rsid w:val="00AF082B"/>
    <w:rsid w:val="00AF23FA"/>
    <w:rsid w:val="00AF45E7"/>
    <w:rsid w:val="00B10984"/>
    <w:rsid w:val="00B10A96"/>
    <w:rsid w:val="00B12DB5"/>
    <w:rsid w:val="00B16CCF"/>
    <w:rsid w:val="00B17092"/>
    <w:rsid w:val="00B20452"/>
    <w:rsid w:val="00B20B6C"/>
    <w:rsid w:val="00B21A17"/>
    <w:rsid w:val="00B21E88"/>
    <w:rsid w:val="00B21EFE"/>
    <w:rsid w:val="00B24DC8"/>
    <w:rsid w:val="00B32562"/>
    <w:rsid w:val="00B32C23"/>
    <w:rsid w:val="00B34A64"/>
    <w:rsid w:val="00B34FA5"/>
    <w:rsid w:val="00B35AC5"/>
    <w:rsid w:val="00B3663D"/>
    <w:rsid w:val="00B371FD"/>
    <w:rsid w:val="00B44E72"/>
    <w:rsid w:val="00B46531"/>
    <w:rsid w:val="00B46B11"/>
    <w:rsid w:val="00B515E6"/>
    <w:rsid w:val="00B54308"/>
    <w:rsid w:val="00B5627F"/>
    <w:rsid w:val="00B62AB7"/>
    <w:rsid w:val="00B62C31"/>
    <w:rsid w:val="00B63D2F"/>
    <w:rsid w:val="00B64EB9"/>
    <w:rsid w:val="00B703F3"/>
    <w:rsid w:val="00B736B6"/>
    <w:rsid w:val="00B73CF5"/>
    <w:rsid w:val="00B74850"/>
    <w:rsid w:val="00B7513B"/>
    <w:rsid w:val="00B76DF8"/>
    <w:rsid w:val="00B80BA3"/>
    <w:rsid w:val="00B8249C"/>
    <w:rsid w:val="00B9024E"/>
    <w:rsid w:val="00B907E1"/>
    <w:rsid w:val="00B90A7E"/>
    <w:rsid w:val="00B91DC5"/>
    <w:rsid w:val="00B92B29"/>
    <w:rsid w:val="00B945EA"/>
    <w:rsid w:val="00B95AB2"/>
    <w:rsid w:val="00B95C2B"/>
    <w:rsid w:val="00B95DD7"/>
    <w:rsid w:val="00BA02A5"/>
    <w:rsid w:val="00BA30CB"/>
    <w:rsid w:val="00BA4432"/>
    <w:rsid w:val="00BA7BAE"/>
    <w:rsid w:val="00BB237F"/>
    <w:rsid w:val="00BB3655"/>
    <w:rsid w:val="00BB55C7"/>
    <w:rsid w:val="00BB625C"/>
    <w:rsid w:val="00BB6E91"/>
    <w:rsid w:val="00BC2521"/>
    <w:rsid w:val="00BC4CAA"/>
    <w:rsid w:val="00BC790C"/>
    <w:rsid w:val="00BD23D2"/>
    <w:rsid w:val="00BD35C8"/>
    <w:rsid w:val="00BD39E0"/>
    <w:rsid w:val="00BD4DAC"/>
    <w:rsid w:val="00BD6154"/>
    <w:rsid w:val="00BD71F9"/>
    <w:rsid w:val="00BE0B00"/>
    <w:rsid w:val="00BE17DF"/>
    <w:rsid w:val="00BE1B96"/>
    <w:rsid w:val="00BE24A0"/>
    <w:rsid w:val="00BE64EC"/>
    <w:rsid w:val="00BE6DF3"/>
    <w:rsid w:val="00BF00FE"/>
    <w:rsid w:val="00BF1210"/>
    <w:rsid w:val="00BF23D7"/>
    <w:rsid w:val="00BF2949"/>
    <w:rsid w:val="00BF34D3"/>
    <w:rsid w:val="00BF6C18"/>
    <w:rsid w:val="00BF7F7F"/>
    <w:rsid w:val="00C012EF"/>
    <w:rsid w:val="00C02D94"/>
    <w:rsid w:val="00C02E29"/>
    <w:rsid w:val="00C02EE0"/>
    <w:rsid w:val="00C03201"/>
    <w:rsid w:val="00C040E1"/>
    <w:rsid w:val="00C06699"/>
    <w:rsid w:val="00C076AF"/>
    <w:rsid w:val="00C0785D"/>
    <w:rsid w:val="00C119B7"/>
    <w:rsid w:val="00C12ED3"/>
    <w:rsid w:val="00C1447A"/>
    <w:rsid w:val="00C15BF5"/>
    <w:rsid w:val="00C20BAC"/>
    <w:rsid w:val="00C20D94"/>
    <w:rsid w:val="00C221F6"/>
    <w:rsid w:val="00C2356D"/>
    <w:rsid w:val="00C27686"/>
    <w:rsid w:val="00C27980"/>
    <w:rsid w:val="00C3019B"/>
    <w:rsid w:val="00C33C35"/>
    <w:rsid w:val="00C34535"/>
    <w:rsid w:val="00C4499A"/>
    <w:rsid w:val="00C45097"/>
    <w:rsid w:val="00C45674"/>
    <w:rsid w:val="00C461C4"/>
    <w:rsid w:val="00C507EF"/>
    <w:rsid w:val="00C51D2F"/>
    <w:rsid w:val="00C5248D"/>
    <w:rsid w:val="00C53721"/>
    <w:rsid w:val="00C67595"/>
    <w:rsid w:val="00C720DB"/>
    <w:rsid w:val="00C73A51"/>
    <w:rsid w:val="00C73E95"/>
    <w:rsid w:val="00C800C1"/>
    <w:rsid w:val="00C852D7"/>
    <w:rsid w:val="00C86A75"/>
    <w:rsid w:val="00C87FA4"/>
    <w:rsid w:val="00C907F6"/>
    <w:rsid w:val="00C91444"/>
    <w:rsid w:val="00C93212"/>
    <w:rsid w:val="00C93755"/>
    <w:rsid w:val="00C97888"/>
    <w:rsid w:val="00C97E94"/>
    <w:rsid w:val="00CA01A3"/>
    <w:rsid w:val="00CA0591"/>
    <w:rsid w:val="00CA148F"/>
    <w:rsid w:val="00CA313C"/>
    <w:rsid w:val="00CA4BF7"/>
    <w:rsid w:val="00CA6C79"/>
    <w:rsid w:val="00CB2C29"/>
    <w:rsid w:val="00CB39C3"/>
    <w:rsid w:val="00CB4131"/>
    <w:rsid w:val="00CB4B7F"/>
    <w:rsid w:val="00CB74EE"/>
    <w:rsid w:val="00CC3866"/>
    <w:rsid w:val="00CC3A41"/>
    <w:rsid w:val="00CC3FC3"/>
    <w:rsid w:val="00CC58DA"/>
    <w:rsid w:val="00CC59C4"/>
    <w:rsid w:val="00CC7D68"/>
    <w:rsid w:val="00CC7F7B"/>
    <w:rsid w:val="00CD194E"/>
    <w:rsid w:val="00CD198A"/>
    <w:rsid w:val="00CD1BB9"/>
    <w:rsid w:val="00CD1E0C"/>
    <w:rsid w:val="00CD33F8"/>
    <w:rsid w:val="00CD40CA"/>
    <w:rsid w:val="00CD420D"/>
    <w:rsid w:val="00CD67F3"/>
    <w:rsid w:val="00CE6BDA"/>
    <w:rsid w:val="00CF0D4A"/>
    <w:rsid w:val="00CF12C6"/>
    <w:rsid w:val="00CF16BE"/>
    <w:rsid w:val="00CF1B94"/>
    <w:rsid w:val="00CF48B8"/>
    <w:rsid w:val="00CF6AEE"/>
    <w:rsid w:val="00D02A5B"/>
    <w:rsid w:val="00D05BB3"/>
    <w:rsid w:val="00D1403D"/>
    <w:rsid w:val="00D21C23"/>
    <w:rsid w:val="00D2396E"/>
    <w:rsid w:val="00D32E7F"/>
    <w:rsid w:val="00D3563F"/>
    <w:rsid w:val="00D37938"/>
    <w:rsid w:val="00D37C78"/>
    <w:rsid w:val="00D430E8"/>
    <w:rsid w:val="00D45835"/>
    <w:rsid w:val="00D47B79"/>
    <w:rsid w:val="00D50A27"/>
    <w:rsid w:val="00D50B6B"/>
    <w:rsid w:val="00D51CB5"/>
    <w:rsid w:val="00D52136"/>
    <w:rsid w:val="00D575F0"/>
    <w:rsid w:val="00D57FEB"/>
    <w:rsid w:val="00D6171F"/>
    <w:rsid w:val="00D61F84"/>
    <w:rsid w:val="00D6403F"/>
    <w:rsid w:val="00D67037"/>
    <w:rsid w:val="00D75CF1"/>
    <w:rsid w:val="00D75D49"/>
    <w:rsid w:val="00D8265D"/>
    <w:rsid w:val="00D831A3"/>
    <w:rsid w:val="00D83E07"/>
    <w:rsid w:val="00D87611"/>
    <w:rsid w:val="00D878EC"/>
    <w:rsid w:val="00D923B3"/>
    <w:rsid w:val="00D97250"/>
    <w:rsid w:val="00DA0979"/>
    <w:rsid w:val="00DA0E08"/>
    <w:rsid w:val="00DA3DA4"/>
    <w:rsid w:val="00DA67EF"/>
    <w:rsid w:val="00DA7024"/>
    <w:rsid w:val="00DB093B"/>
    <w:rsid w:val="00DB1036"/>
    <w:rsid w:val="00DB5101"/>
    <w:rsid w:val="00DB6A80"/>
    <w:rsid w:val="00DB71FA"/>
    <w:rsid w:val="00DC065A"/>
    <w:rsid w:val="00DC1FE8"/>
    <w:rsid w:val="00DC3E9F"/>
    <w:rsid w:val="00DC70ED"/>
    <w:rsid w:val="00DC7248"/>
    <w:rsid w:val="00DC772E"/>
    <w:rsid w:val="00DC7BCD"/>
    <w:rsid w:val="00DD50A1"/>
    <w:rsid w:val="00DD529A"/>
    <w:rsid w:val="00DE0AD3"/>
    <w:rsid w:val="00DE4CF9"/>
    <w:rsid w:val="00DE5603"/>
    <w:rsid w:val="00DF0B8A"/>
    <w:rsid w:val="00DF3F4A"/>
    <w:rsid w:val="00DF3F62"/>
    <w:rsid w:val="00E005A5"/>
    <w:rsid w:val="00E01CA8"/>
    <w:rsid w:val="00E03248"/>
    <w:rsid w:val="00E046B2"/>
    <w:rsid w:val="00E16943"/>
    <w:rsid w:val="00E1721B"/>
    <w:rsid w:val="00E176EF"/>
    <w:rsid w:val="00E2045F"/>
    <w:rsid w:val="00E21926"/>
    <w:rsid w:val="00E2331A"/>
    <w:rsid w:val="00E30CA7"/>
    <w:rsid w:val="00E32432"/>
    <w:rsid w:val="00E3298A"/>
    <w:rsid w:val="00E346E4"/>
    <w:rsid w:val="00E3714B"/>
    <w:rsid w:val="00E37B5F"/>
    <w:rsid w:val="00E42532"/>
    <w:rsid w:val="00E4265C"/>
    <w:rsid w:val="00E509E3"/>
    <w:rsid w:val="00E55FAF"/>
    <w:rsid w:val="00E566D8"/>
    <w:rsid w:val="00E605A2"/>
    <w:rsid w:val="00E62819"/>
    <w:rsid w:val="00E63424"/>
    <w:rsid w:val="00E645A3"/>
    <w:rsid w:val="00E65270"/>
    <w:rsid w:val="00E674A1"/>
    <w:rsid w:val="00E73A42"/>
    <w:rsid w:val="00E74C28"/>
    <w:rsid w:val="00E81C55"/>
    <w:rsid w:val="00E824B5"/>
    <w:rsid w:val="00E83563"/>
    <w:rsid w:val="00E85106"/>
    <w:rsid w:val="00E85F31"/>
    <w:rsid w:val="00E87A3B"/>
    <w:rsid w:val="00E94D01"/>
    <w:rsid w:val="00EA0163"/>
    <w:rsid w:val="00EA0C2B"/>
    <w:rsid w:val="00EA3A6D"/>
    <w:rsid w:val="00EA4244"/>
    <w:rsid w:val="00EA7C40"/>
    <w:rsid w:val="00EB1FBE"/>
    <w:rsid w:val="00EB5AE8"/>
    <w:rsid w:val="00EB6A92"/>
    <w:rsid w:val="00EB722D"/>
    <w:rsid w:val="00EB7C35"/>
    <w:rsid w:val="00EB7FCC"/>
    <w:rsid w:val="00EC0DD6"/>
    <w:rsid w:val="00ED005A"/>
    <w:rsid w:val="00ED117C"/>
    <w:rsid w:val="00ED61B1"/>
    <w:rsid w:val="00ED7333"/>
    <w:rsid w:val="00EE26F2"/>
    <w:rsid w:val="00EE2E78"/>
    <w:rsid w:val="00EE3A7E"/>
    <w:rsid w:val="00EE6843"/>
    <w:rsid w:val="00EF0043"/>
    <w:rsid w:val="00EF222E"/>
    <w:rsid w:val="00EF2FE2"/>
    <w:rsid w:val="00EF4065"/>
    <w:rsid w:val="00EF6179"/>
    <w:rsid w:val="00EF7C91"/>
    <w:rsid w:val="00F001E9"/>
    <w:rsid w:val="00F00F4D"/>
    <w:rsid w:val="00F04A1D"/>
    <w:rsid w:val="00F051D7"/>
    <w:rsid w:val="00F0536B"/>
    <w:rsid w:val="00F06045"/>
    <w:rsid w:val="00F07E16"/>
    <w:rsid w:val="00F07FE1"/>
    <w:rsid w:val="00F12005"/>
    <w:rsid w:val="00F1330B"/>
    <w:rsid w:val="00F13DB3"/>
    <w:rsid w:val="00F148FB"/>
    <w:rsid w:val="00F14FD7"/>
    <w:rsid w:val="00F249EA"/>
    <w:rsid w:val="00F3049F"/>
    <w:rsid w:val="00F34279"/>
    <w:rsid w:val="00F35890"/>
    <w:rsid w:val="00F37A2D"/>
    <w:rsid w:val="00F404D0"/>
    <w:rsid w:val="00F43F2E"/>
    <w:rsid w:val="00F4684E"/>
    <w:rsid w:val="00F503B9"/>
    <w:rsid w:val="00F50AA9"/>
    <w:rsid w:val="00F51E6C"/>
    <w:rsid w:val="00F54B7A"/>
    <w:rsid w:val="00F55586"/>
    <w:rsid w:val="00F5707F"/>
    <w:rsid w:val="00F57423"/>
    <w:rsid w:val="00F57FB3"/>
    <w:rsid w:val="00F60B6F"/>
    <w:rsid w:val="00F61E36"/>
    <w:rsid w:val="00F65D33"/>
    <w:rsid w:val="00F71F3B"/>
    <w:rsid w:val="00F759E6"/>
    <w:rsid w:val="00F77194"/>
    <w:rsid w:val="00F808C7"/>
    <w:rsid w:val="00F81F71"/>
    <w:rsid w:val="00F8239A"/>
    <w:rsid w:val="00F84580"/>
    <w:rsid w:val="00F8720F"/>
    <w:rsid w:val="00F92AF9"/>
    <w:rsid w:val="00F92F36"/>
    <w:rsid w:val="00F9331F"/>
    <w:rsid w:val="00F95804"/>
    <w:rsid w:val="00FA01B2"/>
    <w:rsid w:val="00FA044D"/>
    <w:rsid w:val="00FA5C2B"/>
    <w:rsid w:val="00FA5E1B"/>
    <w:rsid w:val="00FA73EA"/>
    <w:rsid w:val="00FB18D9"/>
    <w:rsid w:val="00FB229E"/>
    <w:rsid w:val="00FB51E9"/>
    <w:rsid w:val="00FB53AE"/>
    <w:rsid w:val="00FC120C"/>
    <w:rsid w:val="00FC38E4"/>
    <w:rsid w:val="00FC3E1E"/>
    <w:rsid w:val="00FC58B1"/>
    <w:rsid w:val="00FC59FA"/>
    <w:rsid w:val="00FC6C7D"/>
    <w:rsid w:val="00FD0361"/>
    <w:rsid w:val="00FD15E6"/>
    <w:rsid w:val="00FD3744"/>
    <w:rsid w:val="00FD3A59"/>
    <w:rsid w:val="00FD430F"/>
    <w:rsid w:val="00FD680C"/>
    <w:rsid w:val="00FE1424"/>
    <w:rsid w:val="00FE3D41"/>
    <w:rsid w:val="00FE744C"/>
    <w:rsid w:val="00FE7829"/>
    <w:rsid w:val="00FE78F6"/>
    <w:rsid w:val="00FF2159"/>
    <w:rsid w:val="00FF2910"/>
    <w:rsid w:val="00FF2DA9"/>
    <w:rsid w:val="00FF382B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5B54E73-87E2-4E45-BE9D-B7441AA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3">
    <w:name w:val="Style223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6">
    <w:name w:val="CharStyle46"/>
    <w:basedOn w:val="a0"/>
    <w:rsid w:val="00594EB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4">
    <w:name w:val="CharStyle64"/>
    <w:basedOn w:val="a0"/>
    <w:rsid w:val="00594EB0"/>
    <w:rPr>
      <w:rFonts w:ascii="Garamond" w:eastAsia="Garamond" w:hAnsi="Garamond" w:cs="Garamond"/>
      <w:b w:val="0"/>
      <w:bCs w:val="0"/>
      <w:i/>
      <w:iCs/>
      <w:smallCaps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B6"/>
  </w:style>
  <w:style w:type="paragraph" w:styleId="a5">
    <w:name w:val="footer"/>
    <w:basedOn w:val="a"/>
    <w:link w:val="a6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B6"/>
  </w:style>
  <w:style w:type="character" w:customStyle="1" w:styleId="FontStyle22">
    <w:name w:val="Font Style22"/>
    <w:rsid w:val="00C6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B6CE0"/>
    <w:pPr>
      <w:widowControl w:val="0"/>
      <w:autoSpaceDE w:val="0"/>
      <w:autoSpaceDN w:val="0"/>
      <w:adjustRightInd w:val="0"/>
      <w:spacing w:after="0" w:line="326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9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8558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67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4A1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63CB-52AC-42D4-B87C-50EF556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Вукоси</dc:creator>
  <cp:lastModifiedBy>Прокопий Сидоров</cp:lastModifiedBy>
  <cp:revision>2</cp:revision>
  <cp:lastPrinted>2017-12-20T00:37:00Z</cp:lastPrinted>
  <dcterms:created xsi:type="dcterms:W3CDTF">2017-12-22T05:29:00Z</dcterms:created>
  <dcterms:modified xsi:type="dcterms:W3CDTF">2017-12-22T05:29:00Z</dcterms:modified>
</cp:coreProperties>
</file>